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19" w:rsidRDefault="009B0C19">
      <w:pPr>
        <w:pStyle w:val="a3"/>
        <w:spacing w:before="78"/>
        <w:ind w:left="6140"/>
        <w:rPr>
          <w:rFonts w:ascii="Times New Roman" w:hAnsi="Times New Roman" w:cs="Times New Roman"/>
        </w:rPr>
      </w:pPr>
    </w:p>
    <w:p w:rsidR="00A50ACE" w:rsidRPr="00E52E44" w:rsidRDefault="00F841DA">
      <w:pPr>
        <w:pStyle w:val="a3"/>
        <w:spacing w:before="78"/>
        <w:ind w:left="6140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Додаток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2</w:t>
      </w:r>
    </w:p>
    <w:p w:rsidR="00A50ACE" w:rsidRPr="00E52E44" w:rsidRDefault="00F841DA">
      <w:pPr>
        <w:pStyle w:val="a3"/>
        <w:spacing w:before="1" w:line="280" w:lineRule="auto"/>
        <w:ind w:left="6184" w:right="517" w:hanging="45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до Договору постачання електричної енергії</w:t>
      </w:r>
      <w:r w:rsidR="009B0C19" w:rsidRPr="009B0C19">
        <w:rPr>
          <w:rFonts w:ascii="Times New Roman" w:hAnsi="Times New Roman" w:cs="Times New Roman"/>
          <w:lang w:val="ru-RU"/>
        </w:rPr>
        <w:t xml:space="preserve"> </w:t>
      </w:r>
      <w:r w:rsidR="009B0C19">
        <w:rPr>
          <w:rFonts w:ascii="Times New Roman" w:hAnsi="Times New Roman" w:cs="Times New Roman"/>
          <w:lang w:val="ru-RU"/>
        </w:rPr>
        <w:t>№__________________</w:t>
      </w:r>
      <w:bookmarkStart w:id="0" w:name="_GoBack"/>
      <w:bookmarkEnd w:id="0"/>
      <w:r w:rsidRPr="00E52E44">
        <w:rPr>
          <w:rFonts w:ascii="Times New Roman" w:hAnsi="Times New Roman" w:cs="Times New Roman"/>
          <w:spacing w:val="-42"/>
        </w:rPr>
        <w:t xml:space="preserve"> </w:t>
      </w:r>
      <w:r w:rsidRPr="00E52E44">
        <w:rPr>
          <w:rFonts w:ascii="Times New Roman" w:hAnsi="Times New Roman" w:cs="Times New Roman"/>
        </w:rPr>
        <w:t>від</w:t>
      </w:r>
      <w:r w:rsidRPr="00E52E44">
        <w:rPr>
          <w:rFonts w:ascii="Times New Roman" w:hAnsi="Times New Roman" w:cs="Times New Roman"/>
          <w:spacing w:val="-1"/>
        </w:rPr>
        <w:t xml:space="preserve"> </w:t>
      </w:r>
      <w:r w:rsidRPr="00E52E44">
        <w:rPr>
          <w:rFonts w:ascii="Times New Roman" w:hAnsi="Times New Roman" w:cs="Times New Roman"/>
        </w:rPr>
        <w:t>_________</w:t>
      </w:r>
      <w:r w:rsidR="006248ED" w:rsidRPr="00E52E44">
        <w:rPr>
          <w:rFonts w:ascii="Times New Roman" w:hAnsi="Times New Roman" w:cs="Times New Roman"/>
        </w:rPr>
        <w:t>2022</w:t>
      </w:r>
      <w:r w:rsidRPr="00E52E44">
        <w:rPr>
          <w:rFonts w:ascii="Times New Roman" w:hAnsi="Times New Roman" w:cs="Times New Roman"/>
        </w:rPr>
        <w:t xml:space="preserve"> р.</w:t>
      </w:r>
    </w:p>
    <w:p w:rsidR="00A50ACE" w:rsidRPr="00E52E44" w:rsidRDefault="00A50ACE">
      <w:pPr>
        <w:pStyle w:val="a3"/>
        <w:ind w:left="0"/>
        <w:rPr>
          <w:rFonts w:ascii="Times New Roman" w:hAnsi="Times New Roman" w:cs="Times New Roman"/>
          <w:sz w:val="18"/>
        </w:rPr>
      </w:pPr>
    </w:p>
    <w:p w:rsidR="00A50ACE" w:rsidRPr="00E52E44" w:rsidRDefault="00A50ACE">
      <w:pPr>
        <w:pStyle w:val="a3"/>
        <w:spacing w:before="8"/>
        <w:ind w:left="0"/>
        <w:rPr>
          <w:rFonts w:ascii="Times New Roman" w:hAnsi="Times New Roman" w:cs="Times New Roman"/>
          <w:sz w:val="19"/>
        </w:rPr>
      </w:pPr>
    </w:p>
    <w:p w:rsidR="00A50ACE" w:rsidRPr="00E52E44" w:rsidRDefault="00F841DA">
      <w:pPr>
        <w:pStyle w:val="a3"/>
        <w:ind w:left="38" w:right="60"/>
        <w:jc w:val="center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КОМЕРЦІЙНА</w:t>
      </w:r>
      <w:r w:rsidRPr="00E52E44">
        <w:rPr>
          <w:rFonts w:ascii="Times New Roman" w:hAnsi="Times New Roman" w:cs="Times New Roman"/>
          <w:spacing w:val="-4"/>
        </w:rPr>
        <w:t xml:space="preserve"> </w:t>
      </w:r>
      <w:r w:rsidRPr="00E52E44">
        <w:rPr>
          <w:rFonts w:ascii="Times New Roman" w:hAnsi="Times New Roman" w:cs="Times New Roman"/>
        </w:rPr>
        <w:t>ПРОПОЗИЦІЯ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ВІЛЬНА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ВАРТІСТЬ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–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7А</w:t>
      </w:r>
    </w:p>
    <w:p w:rsidR="00A50ACE" w:rsidRPr="00E52E44" w:rsidRDefault="00A50ACE">
      <w:pPr>
        <w:pStyle w:val="a3"/>
        <w:spacing w:before="4"/>
        <w:ind w:left="0"/>
        <w:rPr>
          <w:rFonts w:ascii="Times New Roman" w:hAnsi="Times New Roman" w:cs="Times New Roman"/>
          <w:sz w:val="21"/>
        </w:rPr>
      </w:pPr>
    </w:p>
    <w:p w:rsidR="00A50ACE" w:rsidRPr="00E52E44" w:rsidRDefault="00F841DA">
      <w:pPr>
        <w:pStyle w:val="a3"/>
        <w:ind w:left="154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______________________________________________________________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(далі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-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Споживач),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ТОВАРИСТВО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З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ОБМЕЖЕНОЮ</w:t>
      </w:r>
    </w:p>
    <w:p w:rsidR="00A50ACE" w:rsidRPr="00E52E44" w:rsidRDefault="00F841DA">
      <w:pPr>
        <w:pStyle w:val="a3"/>
        <w:spacing w:before="1"/>
        <w:ind w:left="154" w:right="261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ВІДПОВІДАЛЬНІСТЮ ВІННИЦЯГАЗ ЗБУТ (далі - Постачальник), що діє на підставі статуту та ліцензії на право провадження</w:t>
      </w:r>
      <w:r w:rsidRPr="00E52E44">
        <w:rPr>
          <w:rFonts w:ascii="Times New Roman" w:hAnsi="Times New Roman" w:cs="Times New Roman"/>
          <w:spacing w:val="1"/>
        </w:rPr>
        <w:t xml:space="preserve"> </w:t>
      </w:r>
      <w:r w:rsidRPr="00E52E44">
        <w:rPr>
          <w:rFonts w:ascii="Times New Roman" w:hAnsi="Times New Roman" w:cs="Times New Roman"/>
        </w:rPr>
        <w:t>господарської діяльності з постачання електричної енергії споживачу (постанова Національної комісії, що здійснює державне</w:t>
      </w:r>
      <w:r w:rsidRPr="00E52E44">
        <w:rPr>
          <w:rFonts w:ascii="Times New Roman" w:hAnsi="Times New Roman" w:cs="Times New Roman"/>
          <w:spacing w:val="-42"/>
        </w:rPr>
        <w:t xml:space="preserve"> </w:t>
      </w:r>
      <w:r w:rsidRPr="00E52E44">
        <w:rPr>
          <w:rFonts w:ascii="Times New Roman" w:hAnsi="Times New Roman" w:cs="Times New Roman"/>
        </w:rPr>
        <w:t>регулювання у сферах енергетики та комунальних послуг (далі - Регулятор) № 1199 від 24.06.2020 р.), встановлює наступні</w:t>
      </w:r>
      <w:r w:rsidRPr="00E52E44">
        <w:rPr>
          <w:rFonts w:ascii="Times New Roman" w:hAnsi="Times New Roman" w:cs="Times New Roman"/>
          <w:spacing w:val="1"/>
        </w:rPr>
        <w:t xml:space="preserve"> </w:t>
      </w:r>
      <w:r w:rsidRPr="00E52E44">
        <w:rPr>
          <w:rFonts w:ascii="Times New Roman" w:hAnsi="Times New Roman" w:cs="Times New Roman"/>
        </w:rPr>
        <w:t>умови</w:t>
      </w:r>
      <w:r w:rsidRPr="00E52E44">
        <w:rPr>
          <w:rFonts w:ascii="Times New Roman" w:hAnsi="Times New Roman" w:cs="Times New Roman"/>
          <w:spacing w:val="-1"/>
        </w:rPr>
        <w:t xml:space="preserve"> </w:t>
      </w:r>
      <w:r w:rsidRPr="00E52E44">
        <w:rPr>
          <w:rFonts w:ascii="Times New Roman" w:hAnsi="Times New Roman" w:cs="Times New Roman"/>
        </w:rPr>
        <w:t>даної</w:t>
      </w:r>
      <w:r w:rsidRPr="00E52E44">
        <w:rPr>
          <w:rFonts w:ascii="Times New Roman" w:hAnsi="Times New Roman" w:cs="Times New Roman"/>
          <w:spacing w:val="-1"/>
        </w:rPr>
        <w:t xml:space="preserve"> </w:t>
      </w:r>
      <w:r w:rsidRPr="00E52E44">
        <w:rPr>
          <w:rFonts w:ascii="Times New Roman" w:hAnsi="Times New Roman" w:cs="Times New Roman"/>
        </w:rPr>
        <w:t>комерційної</w:t>
      </w:r>
      <w:r w:rsidRPr="00E52E44">
        <w:rPr>
          <w:rFonts w:ascii="Times New Roman" w:hAnsi="Times New Roman" w:cs="Times New Roman"/>
          <w:spacing w:val="-1"/>
        </w:rPr>
        <w:t xml:space="preserve"> </w:t>
      </w:r>
      <w:r w:rsidRPr="00E52E44">
        <w:rPr>
          <w:rFonts w:ascii="Times New Roman" w:hAnsi="Times New Roman" w:cs="Times New Roman"/>
        </w:rPr>
        <w:t>пропозиції.</w:t>
      </w:r>
    </w:p>
    <w:p w:rsidR="00A50ACE" w:rsidRPr="00E52E44" w:rsidRDefault="00F841DA">
      <w:pPr>
        <w:pStyle w:val="a3"/>
        <w:spacing w:before="3"/>
        <w:ind w:left="154" w:right="128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Ця комерційна пропозиція розроблена у відповідності до норм Закону України «Про ринок електричної енергії», Правил</w:t>
      </w:r>
      <w:r w:rsidRPr="00E52E44">
        <w:rPr>
          <w:rFonts w:ascii="Times New Roman" w:hAnsi="Times New Roman" w:cs="Times New Roman"/>
          <w:spacing w:val="1"/>
        </w:rPr>
        <w:t xml:space="preserve"> </w:t>
      </w:r>
      <w:r w:rsidRPr="00E52E44">
        <w:rPr>
          <w:rFonts w:ascii="Times New Roman" w:hAnsi="Times New Roman" w:cs="Times New Roman"/>
        </w:rPr>
        <w:t>роздрібного ринку електричної енергії, затверджених постановою Регулятора, №312 від 14.03.2018р. (далі – ПРРЕЕ),</w:t>
      </w:r>
      <w:r w:rsidRPr="00E52E44">
        <w:rPr>
          <w:rFonts w:ascii="Times New Roman" w:hAnsi="Times New Roman" w:cs="Times New Roman"/>
          <w:spacing w:val="1"/>
        </w:rPr>
        <w:t xml:space="preserve"> </w:t>
      </w:r>
      <w:r w:rsidRPr="00E52E44">
        <w:rPr>
          <w:rFonts w:ascii="Times New Roman" w:hAnsi="Times New Roman" w:cs="Times New Roman"/>
        </w:rPr>
        <w:t>Правил</w:t>
      </w:r>
      <w:r w:rsidRPr="00E52E44">
        <w:rPr>
          <w:rFonts w:ascii="Times New Roman" w:hAnsi="Times New Roman" w:cs="Times New Roman"/>
          <w:spacing w:val="1"/>
        </w:rPr>
        <w:t xml:space="preserve"> </w:t>
      </w:r>
      <w:r w:rsidRPr="00E52E44">
        <w:rPr>
          <w:rFonts w:ascii="Times New Roman" w:hAnsi="Times New Roman" w:cs="Times New Roman"/>
        </w:rPr>
        <w:t>ринку, затверджених постановою Регулятора №307 від 14.03.2018р. (далі – ПР) та Цивільного кодексу України і Господарського</w:t>
      </w:r>
      <w:r w:rsidRPr="00E52E44">
        <w:rPr>
          <w:rFonts w:ascii="Times New Roman" w:hAnsi="Times New Roman" w:cs="Times New Roman"/>
          <w:spacing w:val="-42"/>
        </w:rPr>
        <w:t xml:space="preserve"> </w:t>
      </w:r>
      <w:r w:rsidRPr="00E52E44">
        <w:rPr>
          <w:rFonts w:ascii="Times New Roman" w:hAnsi="Times New Roman" w:cs="Times New Roman"/>
        </w:rPr>
        <w:t>кодексу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України.</w:t>
      </w:r>
    </w:p>
    <w:p w:rsidR="00A50ACE" w:rsidRPr="00E52E44" w:rsidRDefault="00F841DA">
      <w:pPr>
        <w:pStyle w:val="a3"/>
        <w:spacing w:before="4"/>
        <w:ind w:left="154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Територія діяльності: ТОВ "ВІННИЦЯГАЗ ЗБУТ" здійснює діяльність з постачання електричної енергії на території України на</w:t>
      </w:r>
      <w:r w:rsidRPr="00E52E44">
        <w:rPr>
          <w:rFonts w:ascii="Times New Roman" w:hAnsi="Times New Roman" w:cs="Times New Roman"/>
          <w:spacing w:val="1"/>
        </w:rPr>
        <w:t xml:space="preserve"> </w:t>
      </w:r>
      <w:r w:rsidRPr="00E52E44">
        <w:rPr>
          <w:rFonts w:ascii="Times New Roman" w:hAnsi="Times New Roman" w:cs="Times New Roman"/>
        </w:rPr>
        <w:t>підставі укладених з відповідними Операторами систем розподілу/передачі (далі - Оператори) Договорів електропостачальника</w:t>
      </w:r>
      <w:r w:rsidR="00E52E44" w:rsidRPr="00E52E44">
        <w:rPr>
          <w:rFonts w:ascii="Times New Roman" w:hAnsi="Times New Roman" w:cs="Times New Roman"/>
        </w:rPr>
        <w:t xml:space="preserve"> </w:t>
      </w:r>
      <w:r w:rsidRPr="00E52E44">
        <w:rPr>
          <w:rFonts w:ascii="Times New Roman" w:hAnsi="Times New Roman" w:cs="Times New Roman"/>
          <w:spacing w:val="-42"/>
        </w:rPr>
        <w:t xml:space="preserve"> </w:t>
      </w:r>
      <w:r w:rsidRPr="00E52E44">
        <w:rPr>
          <w:rFonts w:ascii="Times New Roman" w:hAnsi="Times New Roman" w:cs="Times New Roman"/>
        </w:rPr>
        <w:t>про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надання послуг</w:t>
      </w:r>
      <w:r w:rsidRPr="00E52E44">
        <w:rPr>
          <w:rFonts w:ascii="Times New Roman" w:hAnsi="Times New Roman" w:cs="Times New Roman"/>
          <w:spacing w:val="-1"/>
        </w:rPr>
        <w:t xml:space="preserve"> </w:t>
      </w:r>
      <w:r w:rsidRPr="00E52E44">
        <w:rPr>
          <w:rFonts w:ascii="Times New Roman" w:hAnsi="Times New Roman" w:cs="Times New Roman"/>
        </w:rPr>
        <w:t>з</w:t>
      </w:r>
      <w:r w:rsidRPr="00E52E44">
        <w:rPr>
          <w:rFonts w:ascii="Times New Roman" w:hAnsi="Times New Roman" w:cs="Times New Roman"/>
          <w:spacing w:val="-1"/>
        </w:rPr>
        <w:t xml:space="preserve"> </w:t>
      </w:r>
      <w:r w:rsidRPr="00E52E44">
        <w:rPr>
          <w:rFonts w:ascii="Times New Roman" w:hAnsi="Times New Roman" w:cs="Times New Roman"/>
        </w:rPr>
        <w:t>розподілу/передачі</w:t>
      </w:r>
      <w:r w:rsidRPr="00E52E44">
        <w:rPr>
          <w:rFonts w:ascii="Times New Roman" w:hAnsi="Times New Roman" w:cs="Times New Roman"/>
          <w:spacing w:val="-1"/>
        </w:rPr>
        <w:t xml:space="preserve"> </w:t>
      </w:r>
      <w:r w:rsidRPr="00E52E44">
        <w:rPr>
          <w:rFonts w:ascii="Times New Roman" w:hAnsi="Times New Roman" w:cs="Times New Roman"/>
        </w:rPr>
        <w:t>електричної енергії.</w:t>
      </w:r>
    </w:p>
    <w:p w:rsidR="00A50ACE" w:rsidRPr="00E52E44" w:rsidRDefault="00F841DA">
      <w:pPr>
        <w:pStyle w:val="a3"/>
        <w:spacing w:before="2" w:line="280" w:lineRule="auto"/>
        <w:ind w:left="154" w:right="2783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Предмет комерційної пропозиції: Постачання електричної</w:t>
      </w:r>
      <w:r w:rsidRPr="00E52E44">
        <w:rPr>
          <w:rFonts w:ascii="Times New Roman" w:hAnsi="Times New Roman" w:cs="Times New Roman"/>
          <w:spacing w:val="1"/>
        </w:rPr>
        <w:t xml:space="preserve"> </w:t>
      </w:r>
      <w:r w:rsidRPr="00E52E44">
        <w:rPr>
          <w:rFonts w:ascii="Times New Roman" w:hAnsi="Times New Roman" w:cs="Times New Roman"/>
        </w:rPr>
        <w:t>енергії</w:t>
      </w:r>
      <w:r w:rsidRPr="00E52E44">
        <w:rPr>
          <w:rFonts w:ascii="Times New Roman" w:hAnsi="Times New Roman" w:cs="Times New Roman"/>
          <w:spacing w:val="1"/>
        </w:rPr>
        <w:t xml:space="preserve"> </w:t>
      </w:r>
      <w:r w:rsidRPr="00E52E44">
        <w:rPr>
          <w:rFonts w:ascii="Times New Roman" w:hAnsi="Times New Roman" w:cs="Times New Roman"/>
        </w:rPr>
        <w:t>як товарної</w:t>
      </w:r>
      <w:r w:rsidRPr="00E52E44">
        <w:rPr>
          <w:rFonts w:ascii="Times New Roman" w:hAnsi="Times New Roman" w:cs="Times New Roman"/>
          <w:spacing w:val="1"/>
        </w:rPr>
        <w:t xml:space="preserve"> </w:t>
      </w:r>
      <w:r w:rsidRPr="00E52E44">
        <w:rPr>
          <w:rFonts w:ascii="Times New Roman" w:hAnsi="Times New Roman" w:cs="Times New Roman"/>
        </w:rPr>
        <w:t>продукції.</w:t>
      </w:r>
      <w:r w:rsidRPr="00E52E44">
        <w:rPr>
          <w:rFonts w:ascii="Times New Roman" w:hAnsi="Times New Roman" w:cs="Times New Roman"/>
          <w:spacing w:val="1"/>
        </w:rPr>
        <w:t xml:space="preserve"> </w:t>
      </w:r>
      <w:r w:rsidRPr="00E52E44">
        <w:rPr>
          <w:rFonts w:ascii="Times New Roman" w:hAnsi="Times New Roman" w:cs="Times New Roman"/>
        </w:rPr>
        <w:t>Термін</w:t>
      </w:r>
      <w:r w:rsidRPr="00E52E44">
        <w:rPr>
          <w:rFonts w:ascii="Times New Roman" w:hAnsi="Times New Roman" w:cs="Times New Roman"/>
          <w:spacing w:val="-4"/>
        </w:rPr>
        <w:t xml:space="preserve"> </w:t>
      </w:r>
      <w:r w:rsidRPr="00E52E44">
        <w:rPr>
          <w:rFonts w:ascii="Times New Roman" w:hAnsi="Times New Roman" w:cs="Times New Roman"/>
        </w:rPr>
        <w:t>дії</w:t>
      </w:r>
      <w:r w:rsidRPr="00E52E44">
        <w:rPr>
          <w:rFonts w:ascii="Times New Roman" w:hAnsi="Times New Roman" w:cs="Times New Roman"/>
          <w:spacing w:val="-4"/>
        </w:rPr>
        <w:t xml:space="preserve"> </w:t>
      </w:r>
      <w:r w:rsidRPr="00E52E44">
        <w:rPr>
          <w:rFonts w:ascii="Times New Roman" w:hAnsi="Times New Roman" w:cs="Times New Roman"/>
        </w:rPr>
        <w:t>цієї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публічної</w:t>
      </w:r>
      <w:r w:rsidRPr="00E52E44">
        <w:rPr>
          <w:rFonts w:ascii="Times New Roman" w:hAnsi="Times New Roman" w:cs="Times New Roman"/>
          <w:spacing w:val="-4"/>
        </w:rPr>
        <w:t xml:space="preserve"> </w:t>
      </w:r>
      <w:r w:rsidRPr="00E52E44">
        <w:rPr>
          <w:rFonts w:ascii="Times New Roman" w:hAnsi="Times New Roman" w:cs="Times New Roman"/>
        </w:rPr>
        <w:t>комерційної</w:t>
      </w:r>
      <w:r w:rsidRPr="00E52E44">
        <w:rPr>
          <w:rFonts w:ascii="Times New Roman" w:hAnsi="Times New Roman" w:cs="Times New Roman"/>
          <w:spacing w:val="-4"/>
        </w:rPr>
        <w:t xml:space="preserve"> </w:t>
      </w:r>
      <w:r w:rsidRPr="00E52E44">
        <w:rPr>
          <w:rFonts w:ascii="Times New Roman" w:hAnsi="Times New Roman" w:cs="Times New Roman"/>
        </w:rPr>
        <w:t>пропозиції: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початок</w:t>
      </w:r>
      <w:r w:rsidRPr="00E52E44">
        <w:rPr>
          <w:rFonts w:ascii="Times New Roman" w:hAnsi="Times New Roman" w:cs="Times New Roman"/>
          <w:spacing w:val="-4"/>
        </w:rPr>
        <w:t xml:space="preserve"> </w:t>
      </w:r>
      <w:r w:rsidRPr="00E52E44">
        <w:rPr>
          <w:rFonts w:ascii="Times New Roman" w:hAnsi="Times New Roman" w:cs="Times New Roman"/>
        </w:rPr>
        <w:t>-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_____</w:t>
      </w:r>
      <w:r w:rsidR="006248ED" w:rsidRPr="00E52E44">
        <w:rPr>
          <w:rFonts w:ascii="Times New Roman" w:hAnsi="Times New Roman" w:cs="Times New Roman"/>
        </w:rPr>
        <w:t>2022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р.;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кінець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–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="006248ED" w:rsidRPr="00E52E44">
        <w:rPr>
          <w:rFonts w:ascii="Times New Roman" w:hAnsi="Times New Roman" w:cs="Times New Roman"/>
        </w:rPr>
        <w:t>31.12.2022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р.</w:t>
      </w:r>
    </w:p>
    <w:p w:rsidR="00A50ACE" w:rsidRPr="00E52E44" w:rsidRDefault="00A50ACE">
      <w:pPr>
        <w:pStyle w:val="a3"/>
        <w:spacing w:before="4"/>
        <w:ind w:left="0"/>
        <w:rPr>
          <w:rFonts w:ascii="Times New Roman" w:hAnsi="Times New Roman" w:cs="Times New Roman"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8229"/>
      </w:tblGrid>
      <w:tr w:rsidR="00A50ACE" w:rsidRPr="00E52E44">
        <w:trPr>
          <w:trHeight w:val="200"/>
        </w:trPr>
        <w:tc>
          <w:tcPr>
            <w:tcW w:w="1495" w:type="dxa"/>
            <w:shd w:val="clear" w:color="auto" w:fill="E2E2E2"/>
          </w:tcPr>
          <w:p w:rsidR="00A50ACE" w:rsidRPr="00E52E44" w:rsidRDefault="00F841DA">
            <w:pPr>
              <w:pStyle w:val="TableParagraph"/>
              <w:spacing w:before="9"/>
              <w:ind w:left="51" w:right="49"/>
              <w:jc w:val="center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Умова</w:t>
            </w:r>
          </w:p>
        </w:tc>
        <w:tc>
          <w:tcPr>
            <w:tcW w:w="8229" w:type="dxa"/>
            <w:shd w:val="clear" w:color="auto" w:fill="E2E2E2"/>
          </w:tcPr>
          <w:p w:rsidR="00A50ACE" w:rsidRPr="00E52E44" w:rsidRDefault="00F841DA">
            <w:pPr>
              <w:pStyle w:val="TableParagraph"/>
              <w:spacing w:before="9"/>
              <w:ind w:left="3718" w:right="3715"/>
              <w:jc w:val="center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Пропозиція</w:t>
            </w:r>
          </w:p>
        </w:tc>
      </w:tr>
      <w:tr w:rsidR="00A50ACE" w:rsidRPr="00E52E44">
        <w:trPr>
          <w:trHeight w:val="4415"/>
        </w:trPr>
        <w:tc>
          <w:tcPr>
            <w:tcW w:w="1495" w:type="dxa"/>
          </w:tcPr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7"/>
              </w:rPr>
            </w:pPr>
          </w:p>
          <w:p w:rsidR="00A50ACE" w:rsidRPr="00E52E44" w:rsidRDefault="00F841DA">
            <w:pPr>
              <w:pStyle w:val="TableParagraph"/>
              <w:spacing w:line="242" w:lineRule="auto"/>
              <w:ind w:left="527" w:right="64" w:hanging="488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Вартість електричної</w:t>
            </w:r>
            <w:r w:rsidRPr="00E52E44">
              <w:rPr>
                <w:rFonts w:ascii="Times New Roman" w:hAnsi="Times New Roman" w:cs="Times New Roman"/>
                <w:spacing w:val="-3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</w:t>
            </w:r>
          </w:p>
        </w:tc>
        <w:tc>
          <w:tcPr>
            <w:tcW w:w="8229" w:type="dxa"/>
          </w:tcPr>
          <w:p w:rsidR="00A50ACE" w:rsidRPr="00E52E44" w:rsidRDefault="00F841DA">
            <w:pPr>
              <w:pStyle w:val="TableParagraph"/>
              <w:spacing w:line="242" w:lineRule="auto"/>
              <w:ind w:right="12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Для Споживача по площадці (-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ках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) вимірювання, віднесеній у встановленому порядку до групи «А», вартість за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розрахунковий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період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(місяць)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Вф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)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визначається,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як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сума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фактичних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погодинних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вартостей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відповідних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годин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відповідні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доби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розрахункового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періоду:</w:t>
            </w:r>
          </w:p>
          <w:p w:rsidR="00A50ACE" w:rsidRPr="00E52E44" w:rsidRDefault="00A50ACE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13"/>
              </w:rPr>
            </w:pPr>
          </w:p>
          <w:p w:rsidR="00A50ACE" w:rsidRPr="00E52E44" w:rsidRDefault="00F841DA">
            <w:pPr>
              <w:pStyle w:val="TableParagraph"/>
              <w:spacing w:before="1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Вф</w:t>
            </w:r>
            <w:proofErr w:type="spellEnd"/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=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∑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l∑i</w:t>
            </w:r>
            <w:proofErr w:type="spellEnd"/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Вфli</w:t>
            </w:r>
            <w:proofErr w:type="spellEnd"/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+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Vф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×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Тосп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,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де</w:t>
            </w:r>
          </w:p>
          <w:p w:rsidR="00A50ACE" w:rsidRPr="00E52E44" w:rsidRDefault="00F841DA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Вфli</w:t>
            </w:r>
            <w:proofErr w:type="spellEnd"/>
            <w:r w:rsidRPr="00E52E44">
              <w:rPr>
                <w:rFonts w:ascii="Times New Roman" w:hAnsi="Times New Roman" w:cs="Times New Roman"/>
                <w:spacing w:val="2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-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фактична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вартість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відповідної</w:t>
            </w:r>
            <w:r w:rsidRPr="00E52E44">
              <w:rPr>
                <w:rFonts w:ascii="Times New Roman" w:hAnsi="Times New Roman" w:cs="Times New Roman"/>
                <w:spacing w:val="2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години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відповідної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доби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розрахункового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періоду,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грн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без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ПДВ,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що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розраховується:</w:t>
            </w:r>
          </w:p>
          <w:p w:rsidR="00A50ACE" w:rsidRPr="00E52E44" w:rsidRDefault="00F841DA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before="2" w:line="242" w:lineRule="auto"/>
              <w:ind w:right="1990" w:hanging="1311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при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умові,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що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відхилення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фактичного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погодинного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обсягу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планового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не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перевищує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±10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%,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Вфli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=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Vфг</w:t>
            </w:r>
            <w:proofErr w:type="spellEnd"/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×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(Ц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+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М)</w:t>
            </w:r>
          </w:p>
          <w:p w:rsidR="00A50ACE" w:rsidRPr="00E52E44" w:rsidRDefault="00F841DA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before="1"/>
              <w:ind w:left="149" w:right="3831" w:hanging="150"/>
              <w:jc w:val="right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при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умові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фактичного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споживання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більше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планового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понад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10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%,</w:t>
            </w:r>
          </w:p>
          <w:p w:rsidR="00A50ACE" w:rsidRPr="00E52E44" w:rsidRDefault="00F841DA">
            <w:pPr>
              <w:pStyle w:val="TableParagraph"/>
              <w:spacing w:before="2"/>
              <w:ind w:left="0" w:right="3838"/>
              <w:jc w:val="righ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Вфli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=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Vфг</w:t>
            </w:r>
            <w:proofErr w:type="spellEnd"/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×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(Ц+М)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+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Vфг</w:t>
            </w:r>
            <w:proofErr w:type="spellEnd"/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-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Vзг</w:t>
            </w:r>
            <w:proofErr w:type="spellEnd"/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×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1,1)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×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Ц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×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0,2</w:t>
            </w:r>
          </w:p>
          <w:p w:rsidR="00A50ACE" w:rsidRPr="00E52E44" w:rsidRDefault="00F841DA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before="3"/>
              <w:ind w:left="149" w:right="3845" w:hanging="150"/>
              <w:jc w:val="right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при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умові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фактичного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споживання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менше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планового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понад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10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%,</w:t>
            </w:r>
          </w:p>
          <w:p w:rsidR="00A50ACE" w:rsidRPr="00E52E44" w:rsidRDefault="00F841DA">
            <w:pPr>
              <w:pStyle w:val="TableParagraph"/>
              <w:spacing w:before="2"/>
              <w:ind w:left="1375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Вфli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=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Vфг</w:t>
            </w:r>
            <w:proofErr w:type="spellEnd"/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×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(Ц+М)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+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Vзг</w:t>
            </w:r>
            <w:proofErr w:type="spellEnd"/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×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0,9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–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Vфг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)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×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Ц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×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0,2,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де</w:t>
            </w:r>
          </w:p>
          <w:p w:rsidR="00A50ACE" w:rsidRPr="00E52E44" w:rsidRDefault="00F841DA">
            <w:pPr>
              <w:pStyle w:val="TableParagraph"/>
              <w:spacing w:before="2" w:line="242" w:lineRule="auto"/>
              <w:ind w:right="12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Vфг</w:t>
            </w:r>
            <w:proofErr w:type="spellEnd"/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-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фактичний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обсяг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споживання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відповідну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годину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відповідної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доби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розрахункового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місяця,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МВт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*год;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Vзг</w:t>
            </w:r>
            <w:proofErr w:type="spellEnd"/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-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заявлений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обсяг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споживання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відповідну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годину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відповідної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доби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розрахункового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періоду,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МВт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*год,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визначений у Повідомленні з погодинним обсягом купівлі-продажу електричної енергії на розрахунковий місяць, що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подається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до19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числа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місяця,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що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передує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розрахунковому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(М-1)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та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коригується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споживачем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потреби,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МВт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*год;</w:t>
            </w:r>
          </w:p>
          <w:p w:rsidR="00A50ACE" w:rsidRPr="00E52E44" w:rsidRDefault="00A50AC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A50ACE" w:rsidRPr="00E52E44" w:rsidRDefault="00F841DA">
            <w:pPr>
              <w:pStyle w:val="TableParagraph"/>
              <w:spacing w:line="242" w:lineRule="auto"/>
              <w:ind w:right="12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Ц - середньозважена ціна закупівлі електричної енергії, що фактично склалася для Постачальника на ринку «на добу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наперед» у відповідний період постачання, з врахуванням вимог пункту 5.1. Правил ринку «на добу наперед» та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 xml:space="preserve">внутрішньодобового ринку. Така ціна зазначається на сайті Оператора ринку: </w:t>
            </w:r>
            <w:hyperlink r:id="rId5">
              <w:r w:rsidRPr="00E52E44">
                <w:rPr>
                  <w:rFonts w:ascii="Times New Roman" w:hAnsi="Times New Roman" w:cs="Times New Roman"/>
                  <w:sz w:val="14"/>
                </w:rPr>
                <w:t xml:space="preserve">http://www.oree.com.ua. </w:t>
              </w:r>
            </w:hyperlink>
            <w:r w:rsidRPr="00E52E44">
              <w:rPr>
                <w:rFonts w:ascii="Times New Roman" w:hAnsi="Times New Roman" w:cs="Times New Roman"/>
                <w:sz w:val="14"/>
              </w:rPr>
              <w:t>Ціна закупівлі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включає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всі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обов’язкові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податки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(крім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ПДВ,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що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обліковується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окремо),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збори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та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платежі,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що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передбачені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законодавством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та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іншими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нормативними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документами,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грн/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МВт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*год.;</w:t>
            </w:r>
          </w:p>
          <w:p w:rsidR="00A50ACE" w:rsidRPr="00E52E44" w:rsidRDefault="00F841DA">
            <w:pPr>
              <w:pStyle w:val="TableParagraph"/>
              <w:spacing w:before="3" w:line="242" w:lineRule="auto"/>
              <w:ind w:right="2750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Vф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-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фактичний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обсяг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постачання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місяця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постачання,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МВт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*год;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-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="00D31A07" w:rsidRPr="00E52E44">
              <w:rPr>
                <w:rFonts w:ascii="Times New Roman" w:hAnsi="Times New Roman" w:cs="Times New Roman"/>
                <w:sz w:val="14"/>
              </w:rPr>
              <w:t>Послуги Постачальника електроенергії (маржа)</w:t>
            </w:r>
            <w:r w:rsidRPr="00E52E44">
              <w:rPr>
                <w:rFonts w:ascii="Times New Roman" w:hAnsi="Times New Roman" w:cs="Times New Roman"/>
                <w:sz w:val="14"/>
              </w:rPr>
              <w:t>,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що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складає</w:t>
            </w:r>
            <w:r w:rsidR="00D31A07" w:rsidRPr="00E52E44">
              <w:rPr>
                <w:rFonts w:ascii="Times New Roman" w:hAnsi="Times New Roman" w:cs="Times New Roman"/>
                <w:sz w:val="14"/>
              </w:rPr>
              <w:t>____</w:t>
            </w:r>
            <w:r w:rsidRPr="00E52E44">
              <w:rPr>
                <w:rFonts w:ascii="Times New Roman" w:hAnsi="Times New Roman" w:cs="Times New Roman"/>
                <w:spacing w:val="3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грн/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МВт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*год;</w:t>
            </w:r>
          </w:p>
          <w:p w:rsidR="00A50ACE" w:rsidRPr="00E52E44" w:rsidRDefault="00F841DA">
            <w:pPr>
              <w:pStyle w:val="TableParagraph"/>
              <w:spacing w:line="164" w:lineRule="exact"/>
              <w:ind w:right="166"/>
              <w:jc w:val="both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Тосп</w:t>
            </w:r>
            <w:proofErr w:type="spellEnd"/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-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тариф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послуги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передачі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енергії,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який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встановлюється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Регулятором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відповідно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затвердженої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ним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методики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та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оприлюднюється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оператором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системи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передачі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власному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сайті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мережі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Інтернет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триденний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термін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після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затвердження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його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Регулятором,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грн/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МВт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*год;</w:t>
            </w:r>
          </w:p>
        </w:tc>
      </w:tr>
      <w:tr w:rsidR="00A50ACE" w:rsidRPr="00E52E44">
        <w:trPr>
          <w:trHeight w:val="335"/>
        </w:trPr>
        <w:tc>
          <w:tcPr>
            <w:tcW w:w="1495" w:type="dxa"/>
          </w:tcPr>
          <w:p w:rsidR="00A50ACE" w:rsidRPr="00E52E44" w:rsidRDefault="00F841DA">
            <w:pPr>
              <w:pStyle w:val="TableParagraph"/>
              <w:spacing w:line="156" w:lineRule="exact"/>
              <w:ind w:left="213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Попередня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ціна</w:t>
            </w:r>
          </w:p>
          <w:p w:rsidR="00A50ACE" w:rsidRPr="00E52E44" w:rsidRDefault="00F841DA">
            <w:pPr>
              <w:pStyle w:val="TableParagraph"/>
              <w:spacing w:before="2" w:line="157" w:lineRule="exact"/>
              <w:ind w:left="122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</w:t>
            </w:r>
          </w:p>
        </w:tc>
        <w:tc>
          <w:tcPr>
            <w:tcW w:w="8229" w:type="dxa"/>
          </w:tcPr>
          <w:p w:rsidR="00A50ACE" w:rsidRPr="00E52E44" w:rsidRDefault="00F841DA">
            <w:pPr>
              <w:pStyle w:val="TableParagraph"/>
              <w:spacing w:line="156" w:lineRule="exact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Визначається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як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середньозважена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ціна,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яку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сформовано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погодинних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цін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останній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повний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розрахунковий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період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ринку</w:t>
            </w:r>
          </w:p>
          <w:p w:rsidR="00A50ACE" w:rsidRPr="00E52E44" w:rsidRDefault="00F841DA">
            <w:pPr>
              <w:pStyle w:val="TableParagraph"/>
              <w:spacing w:before="2" w:line="157" w:lineRule="exact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«на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добу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наперед»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для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1МВт*год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Цп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).</w:t>
            </w:r>
          </w:p>
        </w:tc>
      </w:tr>
      <w:tr w:rsidR="00A50ACE" w:rsidRPr="00E52E44">
        <w:trPr>
          <w:trHeight w:val="496"/>
        </w:trPr>
        <w:tc>
          <w:tcPr>
            <w:tcW w:w="1495" w:type="dxa"/>
          </w:tcPr>
          <w:p w:rsidR="00A50ACE" w:rsidRPr="00E52E44" w:rsidRDefault="00F841DA">
            <w:pPr>
              <w:pStyle w:val="TableParagraph"/>
              <w:spacing w:line="242" w:lineRule="auto"/>
              <w:ind w:left="95" w:right="114" w:hanging="15"/>
              <w:jc w:val="center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Спосіб оплати за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послугу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розподілу</w:t>
            </w:r>
          </w:p>
          <w:p w:rsidR="00A50ACE" w:rsidRPr="00E52E44" w:rsidRDefault="00F841DA">
            <w:pPr>
              <w:pStyle w:val="TableParagraph"/>
              <w:spacing w:line="154" w:lineRule="exact"/>
              <w:ind w:left="54" w:right="48"/>
              <w:jc w:val="center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електроенергії</w:t>
            </w:r>
          </w:p>
        </w:tc>
        <w:tc>
          <w:tcPr>
            <w:tcW w:w="8229" w:type="dxa"/>
          </w:tcPr>
          <w:p w:rsidR="00A50ACE" w:rsidRPr="00E52E44" w:rsidRDefault="00F841DA">
            <w:pPr>
              <w:pStyle w:val="TableParagraph"/>
              <w:spacing w:line="242" w:lineRule="auto"/>
              <w:ind w:right="12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Споживач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сплачує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вартість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послуги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розподілу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безпосередньо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Оператору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системи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розподілу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згідно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відповідного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укладеного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договору.</w:t>
            </w:r>
          </w:p>
        </w:tc>
      </w:tr>
      <w:tr w:rsidR="00A50ACE" w:rsidRPr="00E52E44">
        <w:trPr>
          <w:trHeight w:val="1309"/>
        </w:trPr>
        <w:tc>
          <w:tcPr>
            <w:tcW w:w="1495" w:type="dxa"/>
          </w:tcPr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7"/>
              </w:rPr>
            </w:pPr>
          </w:p>
          <w:p w:rsidR="00A50ACE" w:rsidRPr="00E52E44" w:rsidRDefault="00F841DA">
            <w:pPr>
              <w:pStyle w:val="TableParagraph"/>
              <w:ind w:left="222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Спосіб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оплати</w:t>
            </w:r>
          </w:p>
        </w:tc>
        <w:tc>
          <w:tcPr>
            <w:tcW w:w="8229" w:type="dxa"/>
          </w:tcPr>
          <w:p w:rsidR="00A50ACE" w:rsidRPr="00E52E44" w:rsidRDefault="00F841DA">
            <w:pPr>
              <w:pStyle w:val="TableParagraph"/>
              <w:spacing w:line="242" w:lineRule="auto"/>
              <w:ind w:right="12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Споживач здійснює оплату за електроенергію до початку розрахункового періоду, в місяці що передує розрахунковому,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попереднім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платежем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Вп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)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100%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загальної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вартості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заявленого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Повідомленні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планованого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обсягу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споживання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 (Vп), виходячи з попередньої ціни та тарифу на послуги з передачі електричної енергії, на підставі рахунку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Постачальника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на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попередню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оплату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або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самостійно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розрахованої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(за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формулою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Вп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=Vп×(</w:t>
            </w:r>
            <w:proofErr w:type="spellStart"/>
            <w:r w:rsidRPr="00E52E44">
              <w:rPr>
                <w:rFonts w:ascii="Times New Roman" w:hAnsi="Times New Roman" w:cs="Times New Roman"/>
                <w:sz w:val="14"/>
              </w:rPr>
              <w:t>Цп+Тосп+М</w:t>
            </w:r>
            <w:proofErr w:type="spellEnd"/>
            <w:r w:rsidRPr="00E52E44">
              <w:rPr>
                <w:rFonts w:ascii="Times New Roman" w:hAnsi="Times New Roman" w:cs="Times New Roman"/>
                <w:sz w:val="14"/>
              </w:rPr>
              <w:t>),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грошовими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коштами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рахунок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Постачальника.</w:t>
            </w:r>
          </w:p>
          <w:p w:rsidR="00A50ACE" w:rsidRPr="00E52E44" w:rsidRDefault="00F841DA">
            <w:pPr>
              <w:pStyle w:val="TableParagraph"/>
              <w:spacing w:line="160" w:lineRule="atLeast"/>
              <w:ind w:right="642"/>
              <w:jc w:val="both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Після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закінчення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розрахункового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періоду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остаточний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розрахунок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(перерахунок)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здійснюється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фактичним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обсягом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споживання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використанням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цін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закупівлі,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що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фактично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склалася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ринку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«на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добу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наперед»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відповідну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годину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відповідної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доби</w:t>
            </w:r>
            <w:r w:rsidRPr="00E52E44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розрахункового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періоду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енергії.</w:t>
            </w:r>
          </w:p>
        </w:tc>
      </w:tr>
      <w:tr w:rsidR="00A50ACE" w:rsidRPr="00E52E44">
        <w:trPr>
          <w:trHeight w:val="1310"/>
        </w:trPr>
        <w:tc>
          <w:tcPr>
            <w:tcW w:w="1495" w:type="dxa"/>
          </w:tcPr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F841DA">
            <w:pPr>
              <w:pStyle w:val="TableParagraph"/>
              <w:spacing w:before="114" w:line="242" w:lineRule="auto"/>
              <w:ind w:left="484" w:right="160" w:hanging="358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Розмір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пені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та/або</w:t>
            </w:r>
            <w:r w:rsidRPr="00E52E44">
              <w:rPr>
                <w:rFonts w:ascii="Times New Roman" w:hAnsi="Times New Roman" w:cs="Times New Roman"/>
                <w:spacing w:val="-3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штрафу</w:t>
            </w:r>
          </w:p>
        </w:tc>
        <w:tc>
          <w:tcPr>
            <w:tcW w:w="8229" w:type="dxa"/>
          </w:tcPr>
          <w:p w:rsidR="00A50ACE" w:rsidRPr="00E52E44" w:rsidRDefault="00F841DA">
            <w:pPr>
              <w:pStyle w:val="TableParagraph"/>
              <w:spacing w:line="242" w:lineRule="auto"/>
              <w:ind w:right="12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У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разі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несвоєчасної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оплати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обумовлених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даним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Додатком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платежів,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Постачальник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проводить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Споживачу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нарахування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весь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час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прострочення:</w:t>
            </w:r>
          </w:p>
          <w:p w:rsidR="00A50ACE" w:rsidRPr="00E52E44" w:rsidRDefault="00F841DA">
            <w:pPr>
              <w:pStyle w:val="TableParagraph"/>
              <w:spacing w:line="242" w:lineRule="auto"/>
              <w:ind w:right="12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пені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розмірі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0,5%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кожен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день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прострочення,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але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не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більше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подвійної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облікової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ставки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НБУ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суми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боргу,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що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діяла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період,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який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здійснюються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нарахування;</w:t>
            </w:r>
          </w:p>
          <w:p w:rsidR="00A50ACE" w:rsidRPr="00E52E44" w:rsidRDefault="00F841D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3%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річних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простроченої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суми.</w:t>
            </w:r>
          </w:p>
          <w:p w:rsidR="00A50ACE" w:rsidRPr="00E52E44" w:rsidRDefault="00F841DA">
            <w:pPr>
              <w:pStyle w:val="TableParagraph"/>
              <w:spacing w:line="160" w:lineRule="atLeast"/>
              <w:ind w:right="12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При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цьому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сума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боргу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повинна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бути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сплачена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Споживачем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урахуванням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встановленого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індексу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інфляції.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Пеня,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3%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річних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та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інфляційні нарахування сплачуються на поточний рахунок Постачальника електричної енергії, який вказується в рахунках,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протягом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5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операційних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днів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дня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їх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отримання.</w:t>
            </w:r>
          </w:p>
        </w:tc>
      </w:tr>
      <w:tr w:rsidR="00A50ACE" w:rsidRPr="00E52E44">
        <w:trPr>
          <w:trHeight w:val="659"/>
        </w:trPr>
        <w:tc>
          <w:tcPr>
            <w:tcW w:w="1495" w:type="dxa"/>
          </w:tcPr>
          <w:p w:rsidR="00A50ACE" w:rsidRPr="00E52E44" w:rsidRDefault="00F841DA">
            <w:pPr>
              <w:pStyle w:val="TableParagraph"/>
              <w:spacing w:line="242" w:lineRule="auto"/>
              <w:ind w:left="122" w:right="147" w:hanging="10"/>
              <w:jc w:val="center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Порядок звіряння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фактичного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обсягу</w:t>
            </w:r>
          </w:p>
          <w:p w:rsidR="00A50ACE" w:rsidRPr="00E52E44" w:rsidRDefault="00F841DA">
            <w:pPr>
              <w:pStyle w:val="TableParagraph"/>
              <w:spacing w:line="164" w:lineRule="exact"/>
              <w:ind w:left="232" w:right="300" w:firstLine="36"/>
              <w:jc w:val="center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спожитої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електроенергії</w:t>
            </w:r>
          </w:p>
        </w:tc>
        <w:tc>
          <w:tcPr>
            <w:tcW w:w="8229" w:type="dxa"/>
          </w:tcPr>
          <w:p w:rsidR="00A50ACE" w:rsidRPr="00E52E44" w:rsidRDefault="00F841DA">
            <w:pPr>
              <w:pStyle w:val="TableParagraph"/>
              <w:spacing w:line="156" w:lineRule="exact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Проводиться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перший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робочий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день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місяця,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що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слідує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розрахунковим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місяцем.</w:t>
            </w:r>
          </w:p>
        </w:tc>
      </w:tr>
      <w:tr w:rsidR="00A50ACE" w:rsidRPr="00E52E44">
        <w:trPr>
          <w:trHeight w:val="659"/>
        </w:trPr>
        <w:tc>
          <w:tcPr>
            <w:tcW w:w="1495" w:type="dxa"/>
          </w:tcPr>
          <w:p w:rsidR="00A50ACE" w:rsidRPr="00E52E44" w:rsidRDefault="00F841DA">
            <w:pPr>
              <w:pStyle w:val="TableParagraph"/>
              <w:spacing w:line="242" w:lineRule="auto"/>
              <w:ind w:left="90" w:right="119" w:hanging="6"/>
              <w:jc w:val="center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Термін надання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рахунку за спожиту</w:t>
            </w:r>
            <w:r w:rsidRPr="00E52E44">
              <w:rPr>
                <w:rFonts w:ascii="Times New Roman" w:hAnsi="Times New Roman" w:cs="Times New Roman"/>
                <w:spacing w:val="-3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електричну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енергію</w:t>
            </w:r>
          </w:p>
          <w:p w:rsidR="00A50ACE" w:rsidRPr="00E52E44" w:rsidRDefault="00F841DA">
            <w:pPr>
              <w:pStyle w:val="TableParagraph"/>
              <w:spacing w:line="155" w:lineRule="exact"/>
              <w:ind w:left="54" w:right="49"/>
              <w:jc w:val="center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та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строк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його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оплати</w:t>
            </w:r>
          </w:p>
        </w:tc>
        <w:tc>
          <w:tcPr>
            <w:tcW w:w="8229" w:type="dxa"/>
          </w:tcPr>
          <w:p w:rsidR="00A50ACE" w:rsidRPr="00E52E44" w:rsidRDefault="00F841DA">
            <w:pPr>
              <w:pStyle w:val="TableParagraph"/>
              <w:spacing w:line="242" w:lineRule="auto"/>
              <w:ind w:right="12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Після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закінчення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розрахункового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місяця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Постачальник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надає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Споживачу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рахунок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оплату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фактичні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обсяги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споживання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електроенергії у попередньому місяці. Споживач здійснює оплату протягом 5 робочих днів від дня отримання рахунку,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безготівковими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грошовими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коштами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рахунок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Постачальника,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але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не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пізніше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ніж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15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числа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місяця,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що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слідує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</w:t>
            </w:r>
          </w:p>
          <w:p w:rsidR="00A50ACE" w:rsidRPr="00E52E44" w:rsidRDefault="00F841DA">
            <w:pPr>
              <w:pStyle w:val="TableParagraph"/>
              <w:spacing w:line="155" w:lineRule="exact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розрахунковим.</w:t>
            </w:r>
          </w:p>
        </w:tc>
      </w:tr>
    </w:tbl>
    <w:p w:rsidR="00A50ACE" w:rsidRPr="00E52E44" w:rsidRDefault="00A50ACE">
      <w:pPr>
        <w:spacing w:line="155" w:lineRule="exact"/>
        <w:rPr>
          <w:rFonts w:ascii="Times New Roman" w:hAnsi="Times New Roman" w:cs="Times New Roman"/>
          <w:sz w:val="14"/>
        </w:rPr>
        <w:sectPr w:rsidR="00A50ACE" w:rsidRPr="00E52E44">
          <w:pgSz w:w="11910" w:h="16840"/>
          <w:pgMar w:top="1200" w:right="64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8229"/>
      </w:tblGrid>
      <w:tr w:rsidR="00A50ACE" w:rsidRPr="00E52E44">
        <w:trPr>
          <w:trHeight w:val="1641"/>
        </w:trPr>
        <w:tc>
          <w:tcPr>
            <w:tcW w:w="1495" w:type="dxa"/>
          </w:tcPr>
          <w:p w:rsidR="00A50ACE" w:rsidRPr="00E52E44" w:rsidRDefault="00A50AC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A50ACE" w:rsidRPr="00E52E44" w:rsidRDefault="00F841DA">
            <w:pPr>
              <w:pStyle w:val="TableParagraph"/>
              <w:spacing w:before="129" w:line="242" w:lineRule="auto"/>
              <w:ind w:left="55" w:right="79" w:hanging="12"/>
              <w:jc w:val="center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Розмір штрафу за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дострокове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розірвання Договору</w:t>
            </w:r>
            <w:r w:rsidRPr="00E52E44">
              <w:rPr>
                <w:rFonts w:ascii="Times New Roman" w:hAnsi="Times New Roman" w:cs="Times New Roman"/>
                <w:spacing w:val="-3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 випадках, не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передбачених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умовами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Договору</w:t>
            </w:r>
          </w:p>
        </w:tc>
        <w:tc>
          <w:tcPr>
            <w:tcW w:w="8229" w:type="dxa"/>
          </w:tcPr>
          <w:p w:rsidR="00A50ACE" w:rsidRPr="00E52E44" w:rsidRDefault="00F841DA">
            <w:pPr>
              <w:pStyle w:val="TableParagraph"/>
              <w:spacing w:line="147" w:lineRule="exact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Споживач,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який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має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чинний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договір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постачання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споживачу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фіксованим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терміном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(строком)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дії,</w:t>
            </w:r>
          </w:p>
          <w:p w:rsidR="00A50ACE" w:rsidRPr="00E52E44" w:rsidRDefault="00F841DA">
            <w:pPr>
              <w:pStyle w:val="TableParagraph"/>
              <w:spacing w:before="2" w:line="242" w:lineRule="auto"/>
              <w:ind w:right="12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зобов’язаний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розрахунковому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періоді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якому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ініційовано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дострокове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розірвання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договору,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окрім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фактично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спожитих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обсягів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електроенергії, сплатити штраф за дострокове припинення дії договору. Штраф сплачується в тому випадку коли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повідомлення Споживачем про дострокове припинення договору здійснено пізніше ніж за 21 календарний день до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передбачуваної дати дострокового припинення терміну (строку) дії чинного договору у розмірі вартості електричної енергії,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заявленої Споживачем, як прогнозований договірний обсяг споживання в місяці, в якому було подано повідомлення про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дострокове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припинення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дії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договору.</w:t>
            </w:r>
          </w:p>
          <w:p w:rsidR="00A50ACE" w:rsidRPr="00E52E44" w:rsidRDefault="00F841DA">
            <w:pPr>
              <w:pStyle w:val="TableParagraph"/>
              <w:spacing w:before="4" w:line="242" w:lineRule="auto"/>
              <w:ind w:right="13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Сторони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домовились,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що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разі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звернення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Споживача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(розірвання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договору,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припинення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його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дії,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тощо)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щодо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повернення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йому переплати, що виникла за Договором про постачання електричної енергії споживачам, Постачальник зобов’язаний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повернути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кошти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строк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передбачений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ПРРЕЕ.</w:t>
            </w:r>
          </w:p>
        </w:tc>
      </w:tr>
      <w:tr w:rsidR="00A50ACE" w:rsidRPr="00E52E44">
        <w:trPr>
          <w:trHeight w:val="659"/>
        </w:trPr>
        <w:tc>
          <w:tcPr>
            <w:tcW w:w="1495" w:type="dxa"/>
          </w:tcPr>
          <w:p w:rsidR="00A50ACE" w:rsidRPr="00E52E44" w:rsidRDefault="00F841DA">
            <w:pPr>
              <w:pStyle w:val="TableParagraph"/>
              <w:spacing w:line="147" w:lineRule="exact"/>
              <w:ind w:left="17" w:right="49"/>
              <w:jc w:val="center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Компенсація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</w:t>
            </w:r>
          </w:p>
          <w:p w:rsidR="00A50ACE" w:rsidRPr="00E52E44" w:rsidRDefault="00F841DA">
            <w:pPr>
              <w:pStyle w:val="TableParagraph"/>
              <w:spacing w:before="2" w:line="242" w:lineRule="auto"/>
              <w:ind w:left="131" w:right="161" w:hanging="2"/>
              <w:jc w:val="center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недотримання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комерційної якості</w:t>
            </w:r>
            <w:r w:rsidRPr="00E52E44">
              <w:rPr>
                <w:rFonts w:ascii="Times New Roman" w:hAnsi="Times New Roman" w:cs="Times New Roman"/>
                <w:spacing w:val="-3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надання</w:t>
            </w:r>
            <w:r w:rsidRPr="00E52E44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послуг</w:t>
            </w:r>
          </w:p>
        </w:tc>
        <w:tc>
          <w:tcPr>
            <w:tcW w:w="8229" w:type="dxa"/>
          </w:tcPr>
          <w:p w:rsidR="00A50ACE" w:rsidRPr="00E52E44" w:rsidRDefault="00F841DA">
            <w:pPr>
              <w:pStyle w:val="TableParagraph"/>
              <w:spacing w:line="147" w:lineRule="exact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За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недотримання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Постачальником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комерційної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якості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послуг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компенсація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недотримання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постачальником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комерційної</w:t>
            </w:r>
          </w:p>
          <w:p w:rsidR="00A50ACE" w:rsidRPr="00E52E44" w:rsidRDefault="00F841DA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якості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надання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послуг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надається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порядку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та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розмірі,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визначеному</w:t>
            </w:r>
            <w:r w:rsidRPr="00E52E44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постановою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НКРЕКП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№375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від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12.06.2018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року.</w:t>
            </w:r>
          </w:p>
        </w:tc>
      </w:tr>
      <w:tr w:rsidR="00C05A83" w:rsidRPr="00E52E44">
        <w:trPr>
          <w:trHeight w:val="659"/>
        </w:trPr>
        <w:tc>
          <w:tcPr>
            <w:tcW w:w="1495" w:type="dxa"/>
          </w:tcPr>
          <w:p w:rsidR="00C05A83" w:rsidRPr="00E52E44" w:rsidRDefault="00C05A83">
            <w:pPr>
              <w:pStyle w:val="TableParagraph"/>
              <w:spacing w:line="147" w:lineRule="exact"/>
              <w:ind w:left="17" w:right="49"/>
              <w:jc w:val="center"/>
              <w:rPr>
                <w:rFonts w:ascii="Times New Roman" w:hAnsi="Times New Roman" w:cs="Times New Roman"/>
                <w:spacing w:val="-1"/>
                <w:sz w:val="14"/>
              </w:rPr>
            </w:pP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Можливість постачання захищеним споживачам</w:t>
            </w:r>
          </w:p>
        </w:tc>
        <w:tc>
          <w:tcPr>
            <w:tcW w:w="8229" w:type="dxa"/>
          </w:tcPr>
          <w:p w:rsidR="00C05A83" w:rsidRPr="00E52E44" w:rsidRDefault="00C05A83">
            <w:pPr>
              <w:pStyle w:val="TableParagraph"/>
              <w:spacing w:line="147" w:lineRule="exact"/>
              <w:rPr>
                <w:rFonts w:ascii="Times New Roman" w:hAnsi="Times New Roman" w:cs="Times New Roman"/>
                <w:spacing w:val="-1"/>
                <w:sz w:val="14"/>
              </w:rPr>
            </w:pPr>
          </w:p>
          <w:p w:rsidR="00C05A83" w:rsidRPr="00E52E44" w:rsidRDefault="00C05A83">
            <w:pPr>
              <w:pStyle w:val="TableParagraph"/>
              <w:spacing w:line="147" w:lineRule="exact"/>
              <w:rPr>
                <w:rFonts w:ascii="Times New Roman" w:hAnsi="Times New Roman" w:cs="Times New Roman"/>
                <w:spacing w:val="-1"/>
                <w:sz w:val="14"/>
              </w:rPr>
            </w:pPr>
          </w:p>
          <w:p w:rsidR="00C05A83" w:rsidRPr="00E52E44" w:rsidRDefault="00C05A83">
            <w:pPr>
              <w:pStyle w:val="TableParagraph"/>
              <w:spacing w:line="147" w:lineRule="exact"/>
              <w:rPr>
                <w:rFonts w:ascii="Times New Roman" w:hAnsi="Times New Roman" w:cs="Times New Roman"/>
                <w:spacing w:val="-1"/>
                <w:sz w:val="14"/>
              </w:rPr>
            </w:pP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Так, з врахуванням особливостей визначених законодавством</w:t>
            </w:r>
          </w:p>
        </w:tc>
      </w:tr>
      <w:tr w:rsidR="00A50ACE" w:rsidRPr="00E52E44">
        <w:trPr>
          <w:trHeight w:val="985"/>
        </w:trPr>
        <w:tc>
          <w:tcPr>
            <w:tcW w:w="1495" w:type="dxa"/>
          </w:tcPr>
          <w:p w:rsidR="00A50ACE" w:rsidRPr="00E52E44" w:rsidRDefault="00A50ACE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A50ACE" w:rsidRPr="00E52E44" w:rsidRDefault="00F841DA">
            <w:pPr>
              <w:pStyle w:val="TableParagraph"/>
              <w:spacing w:line="242" w:lineRule="auto"/>
              <w:ind w:left="98" w:right="87" w:hanging="39"/>
              <w:jc w:val="center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Термін дії договору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про постачання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>енергії:</w:t>
            </w:r>
          </w:p>
        </w:tc>
        <w:tc>
          <w:tcPr>
            <w:tcW w:w="8229" w:type="dxa"/>
          </w:tcPr>
          <w:p w:rsidR="00A50ACE" w:rsidRPr="00E52E44" w:rsidRDefault="00F841DA">
            <w:pPr>
              <w:pStyle w:val="TableParagraph"/>
              <w:spacing w:line="147" w:lineRule="exact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Договір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про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постачання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енергії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споживачі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набирає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чинності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моменту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погодження</w:t>
            </w:r>
            <w:r w:rsidRPr="00E52E44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(акцептування)</w:t>
            </w:r>
            <w:r w:rsidRPr="00E52E44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Споживачем</w:t>
            </w:r>
          </w:p>
          <w:p w:rsidR="00A50ACE" w:rsidRPr="00E52E44" w:rsidRDefault="00F841DA" w:rsidP="006248ED">
            <w:pPr>
              <w:pStyle w:val="TableParagraph"/>
              <w:spacing w:before="2" w:line="242" w:lineRule="auto"/>
              <w:ind w:right="12"/>
              <w:rPr>
                <w:rFonts w:ascii="Times New Roman" w:hAnsi="Times New Roman" w:cs="Times New Roman"/>
                <w:sz w:val="14"/>
              </w:rPr>
            </w:pPr>
            <w:r w:rsidRPr="00E52E44">
              <w:rPr>
                <w:rFonts w:ascii="Times New Roman" w:hAnsi="Times New Roman" w:cs="Times New Roman"/>
                <w:sz w:val="14"/>
              </w:rPr>
              <w:t>заяви-приєднання, яка є Додатком 1 до Договору, підписання комерційної пропозиції, яка є Додатком 2 до Договору та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сплаченого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рахунку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Постачальника.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Договір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умовах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цієї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комерційної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пропозиції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укладається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на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строк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31.12.202</w:t>
            </w:r>
            <w:r w:rsidR="006248ED" w:rsidRPr="00E52E44">
              <w:rPr>
                <w:rFonts w:ascii="Times New Roman" w:hAnsi="Times New Roman" w:cs="Times New Roman"/>
                <w:sz w:val="14"/>
              </w:rPr>
              <w:t>2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р.,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а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в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частині розрахунків договір діє до повного їх виконання. Договір вважається продовженим кожний наступний календарний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рік,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якщо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30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календарних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днів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закінчення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терміну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дії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Договору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жодною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із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Сторін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не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буде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заявлено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про</w:t>
            </w:r>
            <w:r w:rsidRPr="00E52E44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припинення</w:t>
            </w:r>
            <w:r w:rsidRPr="00E52E44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його</w:t>
            </w:r>
            <w:r w:rsidRPr="00E52E44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дії,</w:t>
            </w:r>
            <w:r w:rsidRPr="00E52E44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і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так</w:t>
            </w:r>
            <w:r w:rsidRPr="00E52E44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E52E44">
              <w:rPr>
                <w:rFonts w:ascii="Times New Roman" w:hAnsi="Times New Roman" w:cs="Times New Roman"/>
                <w:sz w:val="14"/>
              </w:rPr>
              <w:t>щоразу.</w:t>
            </w:r>
          </w:p>
        </w:tc>
      </w:tr>
    </w:tbl>
    <w:p w:rsidR="00A50ACE" w:rsidRPr="00E52E44" w:rsidRDefault="00A50ACE">
      <w:pPr>
        <w:pStyle w:val="a3"/>
        <w:spacing w:before="6"/>
        <w:ind w:left="0"/>
        <w:rPr>
          <w:rFonts w:ascii="Times New Roman" w:hAnsi="Times New Roman" w:cs="Times New Roman"/>
          <w:sz w:val="9"/>
        </w:rPr>
      </w:pPr>
    </w:p>
    <w:p w:rsidR="00A50ACE" w:rsidRPr="00E52E44" w:rsidRDefault="00F841DA">
      <w:pPr>
        <w:pStyle w:val="a3"/>
        <w:spacing w:before="95"/>
        <w:ind w:left="154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Врегулювання</w:t>
      </w:r>
      <w:r w:rsidRPr="00E52E44">
        <w:rPr>
          <w:rFonts w:ascii="Times New Roman" w:hAnsi="Times New Roman" w:cs="Times New Roman"/>
          <w:spacing w:val="-4"/>
        </w:rPr>
        <w:t xml:space="preserve"> </w:t>
      </w:r>
      <w:r w:rsidRPr="00E52E44">
        <w:rPr>
          <w:rFonts w:ascii="Times New Roman" w:hAnsi="Times New Roman" w:cs="Times New Roman"/>
        </w:rPr>
        <w:t>небалансів</w:t>
      </w:r>
      <w:r w:rsidRPr="00E52E44">
        <w:rPr>
          <w:rFonts w:ascii="Times New Roman" w:hAnsi="Times New Roman" w:cs="Times New Roman"/>
          <w:spacing w:val="-4"/>
        </w:rPr>
        <w:t xml:space="preserve"> </w:t>
      </w:r>
      <w:r w:rsidRPr="00E52E44">
        <w:rPr>
          <w:rFonts w:ascii="Times New Roman" w:hAnsi="Times New Roman" w:cs="Times New Roman"/>
        </w:rPr>
        <w:t>електричної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енергії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з</w:t>
      </w:r>
      <w:r w:rsidRPr="00E52E44">
        <w:rPr>
          <w:rFonts w:ascii="Times New Roman" w:hAnsi="Times New Roman" w:cs="Times New Roman"/>
          <w:spacing w:val="-4"/>
        </w:rPr>
        <w:t xml:space="preserve"> </w:t>
      </w:r>
      <w:r w:rsidRPr="00E52E44">
        <w:rPr>
          <w:rFonts w:ascii="Times New Roman" w:hAnsi="Times New Roman" w:cs="Times New Roman"/>
        </w:rPr>
        <w:t>урахуванням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вимог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«Нового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ринку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електроенергії».</w:t>
      </w:r>
    </w:p>
    <w:p w:rsidR="00A50ACE" w:rsidRPr="00E52E44" w:rsidRDefault="00F841DA">
      <w:pPr>
        <w:pStyle w:val="a3"/>
        <w:spacing w:before="1"/>
        <w:ind w:left="154" w:right="261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Сторони зобов’язані відшкодувати збитки, понесені іншою Стороною внаслідок порушення умов Договору та дійсної</w:t>
      </w:r>
      <w:r w:rsidRPr="00E52E44">
        <w:rPr>
          <w:rFonts w:ascii="Times New Roman" w:hAnsi="Times New Roman" w:cs="Times New Roman"/>
          <w:spacing w:val="-42"/>
        </w:rPr>
        <w:t xml:space="preserve"> </w:t>
      </w:r>
      <w:r w:rsidRPr="00E52E44">
        <w:rPr>
          <w:rFonts w:ascii="Times New Roman" w:hAnsi="Times New Roman" w:cs="Times New Roman"/>
        </w:rPr>
        <w:t>комерційної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пропозиції.</w:t>
      </w:r>
    </w:p>
    <w:p w:rsidR="00A50ACE" w:rsidRPr="00E52E44" w:rsidRDefault="00F841DA">
      <w:pPr>
        <w:pStyle w:val="a3"/>
        <w:spacing w:before="2"/>
        <w:ind w:left="154" w:right="6603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Урахування пільг, субсидій: Не надаються.</w:t>
      </w:r>
      <w:r w:rsidRPr="00E52E44">
        <w:rPr>
          <w:rFonts w:ascii="Times New Roman" w:hAnsi="Times New Roman" w:cs="Times New Roman"/>
          <w:spacing w:val="-42"/>
        </w:rPr>
        <w:t xml:space="preserve"> </w:t>
      </w:r>
      <w:r w:rsidRPr="00E52E44">
        <w:rPr>
          <w:rFonts w:ascii="Times New Roman" w:hAnsi="Times New Roman" w:cs="Times New Roman"/>
        </w:rPr>
        <w:t>Інше:</w:t>
      </w:r>
    </w:p>
    <w:p w:rsidR="00A50ACE" w:rsidRPr="00E52E44" w:rsidRDefault="00F841DA">
      <w:pPr>
        <w:pStyle w:val="a3"/>
        <w:spacing w:before="1"/>
        <w:ind w:left="154" w:right="261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Про зміну будь-яких умов договору споживача про постачання електричної енергії Постачальник проінформує Споживача</w:t>
      </w:r>
      <w:r w:rsidRPr="00E52E44">
        <w:rPr>
          <w:rFonts w:ascii="Times New Roman" w:hAnsi="Times New Roman" w:cs="Times New Roman"/>
          <w:spacing w:val="-42"/>
        </w:rPr>
        <w:t xml:space="preserve"> </w:t>
      </w:r>
      <w:r w:rsidRPr="00E52E44">
        <w:rPr>
          <w:rFonts w:ascii="Times New Roman" w:hAnsi="Times New Roman" w:cs="Times New Roman"/>
        </w:rPr>
        <w:t>одним</w:t>
      </w:r>
      <w:r w:rsidRPr="00E52E44">
        <w:rPr>
          <w:rFonts w:ascii="Times New Roman" w:hAnsi="Times New Roman" w:cs="Times New Roman"/>
          <w:spacing w:val="-1"/>
        </w:rPr>
        <w:t xml:space="preserve"> </w:t>
      </w:r>
      <w:r w:rsidRPr="00E52E44">
        <w:rPr>
          <w:rFonts w:ascii="Times New Roman" w:hAnsi="Times New Roman" w:cs="Times New Roman"/>
        </w:rPr>
        <w:t>з</w:t>
      </w:r>
      <w:r w:rsidRPr="00E52E44">
        <w:rPr>
          <w:rFonts w:ascii="Times New Roman" w:hAnsi="Times New Roman" w:cs="Times New Roman"/>
          <w:spacing w:val="-1"/>
        </w:rPr>
        <w:t xml:space="preserve"> </w:t>
      </w:r>
      <w:r w:rsidRPr="00E52E44">
        <w:rPr>
          <w:rFonts w:ascii="Times New Roman" w:hAnsi="Times New Roman" w:cs="Times New Roman"/>
        </w:rPr>
        <w:t>наступних способів:</w:t>
      </w:r>
    </w:p>
    <w:p w:rsidR="00A50ACE" w:rsidRPr="00E52E44" w:rsidRDefault="00F841DA">
      <w:pPr>
        <w:pStyle w:val="a4"/>
        <w:numPr>
          <w:ilvl w:val="0"/>
          <w:numId w:val="16"/>
        </w:numPr>
        <w:tabs>
          <w:tab w:val="left" w:pos="253"/>
        </w:tabs>
        <w:spacing w:before="2"/>
        <w:rPr>
          <w:rFonts w:ascii="Times New Roman" w:hAnsi="Times New Roman" w:cs="Times New Roman"/>
          <w:sz w:val="16"/>
        </w:rPr>
      </w:pPr>
      <w:r w:rsidRPr="00E52E44">
        <w:rPr>
          <w:rFonts w:ascii="Times New Roman" w:hAnsi="Times New Roman" w:cs="Times New Roman"/>
          <w:sz w:val="16"/>
        </w:rPr>
        <w:t>засобами</w:t>
      </w:r>
      <w:r w:rsidRPr="00E52E44">
        <w:rPr>
          <w:rFonts w:ascii="Times New Roman" w:hAnsi="Times New Roman" w:cs="Times New Roman"/>
          <w:spacing w:val="-6"/>
          <w:sz w:val="16"/>
        </w:rPr>
        <w:t xml:space="preserve"> </w:t>
      </w:r>
      <w:r w:rsidRPr="00E52E44">
        <w:rPr>
          <w:rFonts w:ascii="Times New Roman" w:hAnsi="Times New Roman" w:cs="Times New Roman"/>
          <w:sz w:val="16"/>
        </w:rPr>
        <w:t>електронного</w:t>
      </w:r>
      <w:r w:rsidRPr="00E52E44">
        <w:rPr>
          <w:rFonts w:ascii="Times New Roman" w:hAnsi="Times New Roman" w:cs="Times New Roman"/>
          <w:spacing w:val="-5"/>
          <w:sz w:val="16"/>
        </w:rPr>
        <w:t xml:space="preserve"> </w:t>
      </w:r>
      <w:r w:rsidRPr="00E52E44">
        <w:rPr>
          <w:rFonts w:ascii="Times New Roman" w:hAnsi="Times New Roman" w:cs="Times New Roman"/>
          <w:sz w:val="16"/>
        </w:rPr>
        <w:t>зв’язку;</w:t>
      </w:r>
    </w:p>
    <w:p w:rsidR="00A50ACE" w:rsidRPr="00E52E44" w:rsidRDefault="00F841DA">
      <w:pPr>
        <w:pStyle w:val="a4"/>
        <w:numPr>
          <w:ilvl w:val="0"/>
          <w:numId w:val="16"/>
        </w:numPr>
        <w:tabs>
          <w:tab w:val="left" w:pos="253"/>
        </w:tabs>
        <w:rPr>
          <w:rFonts w:ascii="Times New Roman" w:hAnsi="Times New Roman" w:cs="Times New Roman"/>
          <w:sz w:val="16"/>
        </w:rPr>
      </w:pPr>
      <w:r w:rsidRPr="00E52E44">
        <w:rPr>
          <w:rFonts w:ascii="Times New Roman" w:hAnsi="Times New Roman" w:cs="Times New Roman"/>
          <w:sz w:val="16"/>
        </w:rPr>
        <w:t>в</w:t>
      </w:r>
      <w:r w:rsidRPr="00E52E44">
        <w:rPr>
          <w:rFonts w:ascii="Times New Roman" w:hAnsi="Times New Roman" w:cs="Times New Roman"/>
          <w:spacing w:val="-4"/>
          <w:sz w:val="16"/>
        </w:rPr>
        <w:t xml:space="preserve"> </w:t>
      </w:r>
      <w:r w:rsidRPr="00E52E44">
        <w:rPr>
          <w:rFonts w:ascii="Times New Roman" w:hAnsi="Times New Roman" w:cs="Times New Roman"/>
          <w:sz w:val="16"/>
        </w:rPr>
        <w:t>центрі</w:t>
      </w:r>
      <w:r w:rsidRPr="00E52E44">
        <w:rPr>
          <w:rFonts w:ascii="Times New Roman" w:hAnsi="Times New Roman" w:cs="Times New Roman"/>
          <w:spacing w:val="-4"/>
          <w:sz w:val="16"/>
        </w:rPr>
        <w:t xml:space="preserve"> </w:t>
      </w:r>
      <w:r w:rsidRPr="00E52E44">
        <w:rPr>
          <w:rFonts w:ascii="Times New Roman" w:hAnsi="Times New Roman" w:cs="Times New Roman"/>
          <w:sz w:val="16"/>
        </w:rPr>
        <w:t>обслуговування.</w:t>
      </w:r>
    </w:p>
    <w:p w:rsidR="00A50ACE" w:rsidRPr="00E52E44" w:rsidRDefault="00F841DA">
      <w:pPr>
        <w:pStyle w:val="a3"/>
        <w:tabs>
          <w:tab w:val="left" w:pos="2576"/>
        </w:tabs>
        <w:spacing w:before="1"/>
        <w:ind w:left="154" w:right="407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Споживач має можливість ознайомитись з формою Договору про постачання електричної енергії споживачу та додатками до</w:t>
      </w:r>
      <w:r w:rsidRPr="00E52E44">
        <w:rPr>
          <w:rFonts w:ascii="Times New Roman" w:hAnsi="Times New Roman" w:cs="Times New Roman"/>
          <w:spacing w:val="-42"/>
        </w:rPr>
        <w:t xml:space="preserve"> </w:t>
      </w:r>
      <w:r w:rsidRPr="00E52E44">
        <w:rPr>
          <w:rFonts w:ascii="Times New Roman" w:hAnsi="Times New Roman" w:cs="Times New Roman"/>
        </w:rPr>
        <w:t>договору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на</w:t>
      </w:r>
      <w:r w:rsidRPr="00E52E44">
        <w:rPr>
          <w:rFonts w:ascii="Times New Roman" w:hAnsi="Times New Roman" w:cs="Times New Roman"/>
          <w:spacing w:val="-1"/>
        </w:rPr>
        <w:t xml:space="preserve"> </w:t>
      </w:r>
      <w:r w:rsidRPr="00E52E44">
        <w:rPr>
          <w:rFonts w:ascii="Times New Roman" w:hAnsi="Times New Roman" w:cs="Times New Roman"/>
        </w:rPr>
        <w:t>офіційному</w:t>
      </w:r>
      <w:r w:rsidRPr="00E52E44">
        <w:rPr>
          <w:rFonts w:ascii="Times New Roman" w:hAnsi="Times New Roman" w:cs="Times New Roman"/>
          <w:spacing w:val="-1"/>
        </w:rPr>
        <w:t xml:space="preserve"> </w:t>
      </w:r>
      <w:r w:rsidRPr="00E52E44">
        <w:rPr>
          <w:rFonts w:ascii="Times New Roman" w:hAnsi="Times New Roman" w:cs="Times New Roman"/>
        </w:rPr>
        <w:t>сайті</w:t>
      </w:r>
      <w:r w:rsidRPr="00E52E44">
        <w:rPr>
          <w:rFonts w:ascii="Times New Roman" w:hAnsi="Times New Roman" w:cs="Times New Roman"/>
        </w:rPr>
        <w:tab/>
        <w:t>ТОВАРИСТВО З ОБМЕЖЕНОЮ ВІДПОВІДАЛЬНІСТЮ ВІННИЦЯГАЗ ЗБУТ -</w:t>
      </w:r>
      <w:r w:rsidRPr="00E52E44">
        <w:rPr>
          <w:rFonts w:ascii="Times New Roman" w:hAnsi="Times New Roman" w:cs="Times New Roman"/>
          <w:spacing w:val="1"/>
        </w:rPr>
        <w:t xml:space="preserve"> </w:t>
      </w:r>
      <w:hyperlink r:id="rId6" w:history="1">
        <w:r w:rsidR="009D779F" w:rsidRPr="00E52E44">
          <w:rPr>
            <w:rStyle w:val="a5"/>
            <w:rFonts w:ascii="Times New Roman" w:hAnsi="Times New Roman" w:cs="Times New Roman"/>
          </w:rPr>
          <w:t>https://vngaszbut.com.ua</w:t>
        </w:r>
      </w:hyperlink>
    </w:p>
    <w:p w:rsidR="00C46860" w:rsidRPr="00E52E44" w:rsidRDefault="00C46860">
      <w:pPr>
        <w:pStyle w:val="a3"/>
        <w:tabs>
          <w:tab w:val="left" w:pos="2576"/>
        </w:tabs>
        <w:spacing w:before="1"/>
        <w:ind w:left="154" w:right="407"/>
        <w:rPr>
          <w:rFonts w:ascii="Times New Roman" w:hAnsi="Times New Roman" w:cs="Times New Roman"/>
        </w:rPr>
      </w:pPr>
    </w:p>
    <w:p w:rsidR="00A50ACE" w:rsidRPr="00E52E44" w:rsidRDefault="00A50ACE">
      <w:pPr>
        <w:pStyle w:val="a3"/>
        <w:spacing w:before="8"/>
        <w:ind w:left="0"/>
        <w:rPr>
          <w:rFonts w:ascii="Times New Roman" w:hAnsi="Times New Roman" w:cs="Times New Roman"/>
          <w:sz w:val="21"/>
        </w:rPr>
      </w:pPr>
    </w:p>
    <w:p w:rsidR="00A50ACE" w:rsidRPr="00E52E44" w:rsidRDefault="00F841DA">
      <w:pPr>
        <w:pStyle w:val="a3"/>
        <w:tabs>
          <w:tab w:val="left" w:pos="5383"/>
        </w:tabs>
        <w:ind w:left="0" w:right="154"/>
        <w:jc w:val="center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Постачальник</w:t>
      </w:r>
      <w:r w:rsidRPr="00E52E44">
        <w:rPr>
          <w:rFonts w:ascii="Times New Roman" w:hAnsi="Times New Roman" w:cs="Times New Roman"/>
        </w:rPr>
        <w:tab/>
        <w:t>Споживач</w:t>
      </w:r>
    </w:p>
    <w:p w:rsidR="00A50ACE" w:rsidRPr="00E52E44" w:rsidRDefault="00A50ACE">
      <w:pPr>
        <w:jc w:val="center"/>
        <w:rPr>
          <w:rFonts w:ascii="Times New Roman" w:hAnsi="Times New Roman" w:cs="Times New Roman"/>
        </w:rPr>
        <w:sectPr w:rsidR="00A50ACE" w:rsidRPr="00E52E44">
          <w:pgSz w:w="11910" w:h="16840"/>
          <w:pgMar w:top="840" w:right="640" w:bottom="280" w:left="1300" w:header="708" w:footer="708" w:gutter="0"/>
          <w:cols w:space="720"/>
        </w:sectPr>
      </w:pPr>
    </w:p>
    <w:p w:rsidR="00A50ACE" w:rsidRPr="00E52E44" w:rsidRDefault="00F841DA">
      <w:pPr>
        <w:pStyle w:val="a3"/>
        <w:spacing w:before="29"/>
        <w:ind w:left="154" w:right="30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ТОВАРИСТВО З ОБМЕЖЕНОЮ ВІДПОВІДАЛЬНІСТЮ</w:t>
      </w:r>
      <w:r w:rsidRPr="00E52E44">
        <w:rPr>
          <w:rFonts w:ascii="Times New Roman" w:hAnsi="Times New Roman" w:cs="Times New Roman"/>
          <w:spacing w:val="-42"/>
        </w:rPr>
        <w:t xml:space="preserve"> </w:t>
      </w:r>
      <w:r w:rsidRPr="00E52E44">
        <w:rPr>
          <w:rFonts w:ascii="Times New Roman" w:hAnsi="Times New Roman" w:cs="Times New Roman"/>
        </w:rPr>
        <w:t>ВІННИЦЯГАЗ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ЗБУТ</w:t>
      </w:r>
    </w:p>
    <w:p w:rsidR="00A50ACE" w:rsidRPr="00E52E44" w:rsidRDefault="00F841DA" w:rsidP="00F841DA">
      <w:pPr>
        <w:pStyle w:val="a3"/>
        <w:spacing w:before="32"/>
        <w:ind w:left="154" w:right="494"/>
        <w:rPr>
          <w:rFonts w:ascii="Times New Roman" w:hAnsi="Times New Roman" w:cs="Times New Roman"/>
        </w:rPr>
        <w:sectPr w:rsidR="00A50ACE" w:rsidRPr="00E52E44">
          <w:type w:val="continuous"/>
          <w:pgSz w:w="11910" w:h="16840"/>
          <w:pgMar w:top="780" w:right="640" w:bottom="280" w:left="1300" w:header="708" w:footer="708" w:gutter="0"/>
          <w:cols w:num="2" w:space="720" w:equalWidth="0">
            <w:col w:w="4272" w:space="962"/>
            <w:col w:w="4736"/>
          </w:cols>
        </w:sectPr>
      </w:pPr>
      <w:r w:rsidRPr="00E52E44">
        <w:rPr>
          <w:rFonts w:ascii="Times New Roman" w:hAnsi="Times New Roman" w:cs="Times New Roman"/>
        </w:rPr>
        <w:br w:type="column"/>
      </w:r>
      <w:r w:rsidRPr="00E52E44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A50ACE" w:rsidRPr="00E52E44" w:rsidRDefault="00F841DA" w:rsidP="00F841DA">
      <w:pPr>
        <w:pStyle w:val="a3"/>
        <w:tabs>
          <w:tab w:val="left" w:pos="5388"/>
        </w:tabs>
        <w:spacing w:before="33"/>
        <w:ind w:left="5388" w:right="429" w:hanging="5235"/>
        <w:rPr>
          <w:rFonts w:ascii="Times New Roman" w:hAnsi="Times New Roman" w:cs="Times New Roman"/>
        </w:rPr>
        <w:sectPr w:rsidR="00A50ACE" w:rsidRPr="00E52E44">
          <w:type w:val="continuous"/>
          <w:pgSz w:w="11910" w:h="16840"/>
          <w:pgMar w:top="780" w:right="640" w:bottom="280" w:left="1300" w:header="708" w:footer="708" w:gutter="0"/>
          <w:cols w:space="720"/>
        </w:sectPr>
      </w:pPr>
      <w:r w:rsidRPr="00E52E44">
        <w:rPr>
          <w:rFonts w:ascii="Times New Roman" w:hAnsi="Times New Roman" w:cs="Times New Roman"/>
        </w:rPr>
        <w:t>EIC-Код:56X930000000020N</w:t>
      </w:r>
      <w:r w:rsidRPr="00E52E44">
        <w:rPr>
          <w:rFonts w:ascii="Times New Roman" w:hAnsi="Times New Roman" w:cs="Times New Roman"/>
        </w:rPr>
        <w:tab/>
        <w:t>Адреса: ______________________________________</w:t>
      </w:r>
    </w:p>
    <w:p w:rsidR="00A50ACE" w:rsidRPr="00E52E44" w:rsidRDefault="00F841DA">
      <w:pPr>
        <w:pStyle w:val="a3"/>
        <w:spacing w:before="30"/>
        <w:ind w:left="154" w:right="30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Адреса: 21036, Вінницька обл., Вінницький р-н, м. Вінниця,</w:t>
      </w:r>
      <w:r w:rsidRPr="00E52E44">
        <w:rPr>
          <w:rFonts w:ascii="Times New Roman" w:hAnsi="Times New Roman" w:cs="Times New Roman"/>
          <w:spacing w:val="-42"/>
        </w:rPr>
        <w:t xml:space="preserve"> </w:t>
      </w:r>
      <w:r w:rsidRPr="00E52E44">
        <w:rPr>
          <w:rFonts w:ascii="Times New Roman" w:hAnsi="Times New Roman" w:cs="Times New Roman"/>
        </w:rPr>
        <w:t>вул.</w:t>
      </w:r>
      <w:r w:rsidRPr="00E52E44">
        <w:rPr>
          <w:rFonts w:ascii="Times New Roman" w:hAnsi="Times New Roman" w:cs="Times New Roman"/>
          <w:spacing w:val="-1"/>
        </w:rPr>
        <w:t xml:space="preserve"> </w:t>
      </w:r>
      <w:r w:rsidRPr="00E52E44">
        <w:rPr>
          <w:rFonts w:ascii="Times New Roman" w:hAnsi="Times New Roman" w:cs="Times New Roman"/>
        </w:rPr>
        <w:t>Хмельницьке</w:t>
      </w:r>
      <w:r w:rsidRPr="00E52E44">
        <w:rPr>
          <w:rFonts w:ascii="Times New Roman" w:hAnsi="Times New Roman" w:cs="Times New Roman"/>
          <w:spacing w:val="-1"/>
        </w:rPr>
        <w:t xml:space="preserve"> </w:t>
      </w:r>
      <w:r w:rsidRPr="00E52E44">
        <w:rPr>
          <w:rFonts w:ascii="Times New Roman" w:hAnsi="Times New Roman" w:cs="Times New Roman"/>
        </w:rPr>
        <w:t>шосе, 23</w:t>
      </w:r>
    </w:p>
    <w:p w:rsidR="00A50ACE" w:rsidRPr="00E52E44" w:rsidRDefault="00F841DA">
      <w:pPr>
        <w:pStyle w:val="a3"/>
        <w:spacing w:before="33"/>
        <w:ind w:left="154" w:right="30" w:firstLine="44"/>
        <w:rPr>
          <w:rFonts w:ascii="Times New Roman" w:hAnsi="Times New Roman" w:cs="Times New Roman"/>
        </w:rPr>
      </w:pPr>
      <w:proofErr w:type="spellStart"/>
      <w:r w:rsidRPr="00E52E44">
        <w:rPr>
          <w:rFonts w:ascii="Times New Roman" w:hAnsi="Times New Roman" w:cs="Times New Roman"/>
        </w:rPr>
        <w:t>Рах</w:t>
      </w:r>
      <w:proofErr w:type="spellEnd"/>
      <w:r w:rsidRPr="00E52E44">
        <w:rPr>
          <w:rFonts w:ascii="Times New Roman" w:hAnsi="Times New Roman" w:cs="Times New Roman"/>
        </w:rPr>
        <w:t xml:space="preserve"> №UA623020760000026034301301258 в "ВАТ</w:t>
      </w:r>
      <w:r w:rsidRPr="00E52E44">
        <w:rPr>
          <w:rFonts w:ascii="Times New Roman" w:hAnsi="Times New Roman" w:cs="Times New Roman"/>
          <w:spacing w:val="1"/>
        </w:rPr>
        <w:t xml:space="preserve"> </w:t>
      </w:r>
      <w:r w:rsidRPr="00E52E44">
        <w:rPr>
          <w:rFonts w:ascii="Times New Roman" w:hAnsi="Times New Roman" w:cs="Times New Roman"/>
        </w:rPr>
        <w:t>""ДЕРЖАВНИЙ</w:t>
      </w:r>
      <w:r w:rsidRPr="00E52E44">
        <w:rPr>
          <w:rFonts w:ascii="Times New Roman" w:hAnsi="Times New Roman" w:cs="Times New Roman"/>
          <w:spacing w:val="-4"/>
        </w:rPr>
        <w:t xml:space="preserve"> </w:t>
      </w:r>
      <w:r w:rsidRPr="00E52E44">
        <w:rPr>
          <w:rFonts w:ascii="Times New Roman" w:hAnsi="Times New Roman" w:cs="Times New Roman"/>
        </w:rPr>
        <w:t>ОЩАДНИЙ</w:t>
      </w:r>
      <w:r w:rsidRPr="00E52E44">
        <w:rPr>
          <w:rFonts w:ascii="Times New Roman" w:hAnsi="Times New Roman" w:cs="Times New Roman"/>
          <w:spacing w:val="-4"/>
        </w:rPr>
        <w:t xml:space="preserve"> </w:t>
      </w:r>
      <w:r w:rsidRPr="00E52E44">
        <w:rPr>
          <w:rFonts w:ascii="Times New Roman" w:hAnsi="Times New Roman" w:cs="Times New Roman"/>
        </w:rPr>
        <w:t>БАНК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УКРАЇНИ"",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м.</w:t>
      </w:r>
      <w:r w:rsidRPr="00E52E44">
        <w:rPr>
          <w:rFonts w:ascii="Times New Roman" w:hAnsi="Times New Roman" w:cs="Times New Roman"/>
          <w:spacing w:val="-4"/>
        </w:rPr>
        <w:t xml:space="preserve"> </w:t>
      </w:r>
      <w:r w:rsidRPr="00E52E44">
        <w:rPr>
          <w:rFonts w:ascii="Times New Roman" w:hAnsi="Times New Roman" w:cs="Times New Roman"/>
        </w:rPr>
        <w:t>Вінниця"</w:t>
      </w:r>
    </w:p>
    <w:p w:rsidR="00A50ACE" w:rsidRPr="00E52E44" w:rsidRDefault="00F841DA" w:rsidP="00F841DA">
      <w:pPr>
        <w:pStyle w:val="a3"/>
        <w:spacing w:before="33"/>
        <w:ind w:left="154" w:right="494" w:firstLine="44"/>
        <w:rPr>
          <w:rFonts w:ascii="Times New Roman" w:hAnsi="Times New Roman" w:cs="Times New Roman"/>
        </w:rPr>
        <w:sectPr w:rsidR="00A50ACE" w:rsidRPr="00E52E44">
          <w:type w:val="continuous"/>
          <w:pgSz w:w="11910" w:h="16840"/>
          <w:pgMar w:top="780" w:right="640" w:bottom="280" w:left="1300" w:header="708" w:footer="708" w:gutter="0"/>
          <w:cols w:num="2" w:space="720" w:equalWidth="0">
            <w:col w:w="4594" w:space="640"/>
            <w:col w:w="4736"/>
          </w:cols>
        </w:sectPr>
      </w:pPr>
      <w:r w:rsidRPr="00E52E44">
        <w:rPr>
          <w:rFonts w:ascii="Times New Roman" w:hAnsi="Times New Roman" w:cs="Times New Roman"/>
        </w:rPr>
        <w:br w:type="column"/>
      </w:r>
      <w:proofErr w:type="spellStart"/>
      <w:r w:rsidRPr="00E52E44">
        <w:rPr>
          <w:rFonts w:ascii="Times New Roman" w:hAnsi="Times New Roman" w:cs="Times New Roman"/>
        </w:rPr>
        <w:t>Рах</w:t>
      </w:r>
      <w:proofErr w:type="spellEnd"/>
      <w:r w:rsidRPr="00E52E44">
        <w:rPr>
          <w:rFonts w:ascii="Times New Roman" w:hAnsi="Times New Roman" w:cs="Times New Roman"/>
        </w:rPr>
        <w:t xml:space="preserve"> №_______________________________________</w:t>
      </w:r>
    </w:p>
    <w:p w:rsidR="00A50ACE" w:rsidRPr="00E52E44" w:rsidRDefault="00F841DA">
      <w:pPr>
        <w:pStyle w:val="a3"/>
        <w:tabs>
          <w:tab w:val="left" w:pos="5388"/>
        </w:tabs>
        <w:spacing w:before="4"/>
        <w:ind w:left="154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МФО:302076</w:t>
      </w:r>
      <w:r w:rsidRPr="00E52E44">
        <w:rPr>
          <w:rFonts w:ascii="Times New Roman" w:hAnsi="Times New Roman" w:cs="Times New Roman"/>
        </w:rPr>
        <w:tab/>
        <w:t>ІПН:</w:t>
      </w:r>
      <w:r w:rsidRPr="00E52E44">
        <w:rPr>
          <w:rFonts w:ascii="Times New Roman" w:hAnsi="Times New Roman" w:cs="Times New Roman"/>
          <w:spacing w:val="-6"/>
        </w:rPr>
        <w:t xml:space="preserve"> </w:t>
      </w:r>
      <w:r w:rsidRPr="00E52E44">
        <w:rPr>
          <w:rFonts w:ascii="Times New Roman" w:hAnsi="Times New Roman" w:cs="Times New Roman"/>
        </w:rPr>
        <w:t>_____________,ЄДРПОУ:</w:t>
      </w:r>
      <w:r w:rsidRPr="00E52E44">
        <w:rPr>
          <w:rFonts w:ascii="Times New Roman" w:hAnsi="Times New Roman" w:cs="Times New Roman"/>
          <w:spacing w:val="-5"/>
        </w:rPr>
        <w:t xml:space="preserve"> </w:t>
      </w:r>
      <w:r w:rsidRPr="00E52E44">
        <w:rPr>
          <w:rFonts w:ascii="Times New Roman" w:hAnsi="Times New Roman" w:cs="Times New Roman"/>
        </w:rPr>
        <w:t>________</w:t>
      </w:r>
    </w:p>
    <w:p w:rsidR="00A50ACE" w:rsidRPr="00E52E44" w:rsidRDefault="00F841DA">
      <w:pPr>
        <w:pStyle w:val="a3"/>
        <w:spacing w:before="30"/>
        <w:ind w:left="154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ІПН:</w:t>
      </w:r>
      <w:r w:rsidRPr="00E52E44">
        <w:rPr>
          <w:rFonts w:ascii="Times New Roman" w:hAnsi="Times New Roman" w:cs="Times New Roman"/>
          <w:spacing w:val="-5"/>
        </w:rPr>
        <w:t xml:space="preserve"> </w:t>
      </w:r>
      <w:r w:rsidRPr="00E52E44">
        <w:rPr>
          <w:rFonts w:ascii="Times New Roman" w:hAnsi="Times New Roman" w:cs="Times New Roman"/>
        </w:rPr>
        <w:t>395933002286,</w:t>
      </w:r>
      <w:r w:rsidRPr="00E52E44">
        <w:rPr>
          <w:rFonts w:ascii="Times New Roman" w:hAnsi="Times New Roman" w:cs="Times New Roman"/>
          <w:spacing w:val="-3"/>
        </w:rPr>
        <w:t xml:space="preserve"> </w:t>
      </w:r>
      <w:r w:rsidRPr="00E52E44">
        <w:rPr>
          <w:rFonts w:ascii="Times New Roman" w:hAnsi="Times New Roman" w:cs="Times New Roman"/>
        </w:rPr>
        <w:t>ЄДРПОУ:</w:t>
      </w:r>
      <w:r w:rsidRPr="00E52E44">
        <w:rPr>
          <w:rFonts w:ascii="Times New Roman" w:hAnsi="Times New Roman" w:cs="Times New Roman"/>
          <w:spacing w:val="-5"/>
        </w:rPr>
        <w:t xml:space="preserve"> </w:t>
      </w:r>
      <w:r w:rsidRPr="00E52E44">
        <w:rPr>
          <w:rFonts w:ascii="Times New Roman" w:hAnsi="Times New Roman" w:cs="Times New Roman"/>
        </w:rPr>
        <w:t>39593306</w:t>
      </w:r>
    </w:p>
    <w:p w:rsidR="00A50ACE" w:rsidRPr="00E52E44" w:rsidRDefault="00F841DA">
      <w:pPr>
        <w:pStyle w:val="a3"/>
        <w:spacing w:before="32"/>
        <w:ind w:left="154" w:right="6035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ТОВ "ВІННИЦЯГАЗ ЗБУТ" є платником податку на</w:t>
      </w:r>
      <w:r w:rsidRPr="00E52E44">
        <w:rPr>
          <w:rFonts w:ascii="Times New Roman" w:hAnsi="Times New Roman" w:cs="Times New Roman"/>
          <w:spacing w:val="-42"/>
        </w:rPr>
        <w:t xml:space="preserve"> </w:t>
      </w:r>
      <w:r w:rsidRPr="00E52E44">
        <w:rPr>
          <w:rFonts w:ascii="Times New Roman" w:hAnsi="Times New Roman" w:cs="Times New Roman"/>
        </w:rPr>
        <w:t>прибуток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на загальних</w:t>
      </w:r>
      <w:r w:rsidRPr="00E52E44">
        <w:rPr>
          <w:rFonts w:ascii="Times New Roman" w:hAnsi="Times New Roman" w:cs="Times New Roman"/>
          <w:spacing w:val="-2"/>
        </w:rPr>
        <w:t xml:space="preserve"> </w:t>
      </w:r>
      <w:r w:rsidRPr="00E52E44">
        <w:rPr>
          <w:rFonts w:ascii="Times New Roman" w:hAnsi="Times New Roman" w:cs="Times New Roman"/>
        </w:rPr>
        <w:t>підставах</w:t>
      </w:r>
    </w:p>
    <w:p w:rsidR="00421183" w:rsidRPr="00E52E44" w:rsidRDefault="00F841DA">
      <w:pPr>
        <w:pStyle w:val="a3"/>
        <w:tabs>
          <w:tab w:val="left" w:pos="5388"/>
        </w:tabs>
        <w:spacing w:before="35" w:line="278" w:lineRule="auto"/>
        <w:ind w:left="154" w:right="1835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тел.:(0432)-66-04-14</w:t>
      </w:r>
    </w:p>
    <w:p w:rsidR="00421183" w:rsidRPr="00E52E44" w:rsidRDefault="00421183" w:rsidP="00421183">
      <w:pPr>
        <w:pStyle w:val="a3"/>
        <w:spacing w:before="32"/>
        <w:ind w:left="154" w:right="6035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Електронна адреса: gaszbut@vngas.com.ua</w:t>
      </w:r>
    </w:p>
    <w:p w:rsidR="00A50ACE" w:rsidRPr="00E52E44" w:rsidRDefault="009B0C19">
      <w:pPr>
        <w:pStyle w:val="a3"/>
        <w:tabs>
          <w:tab w:val="left" w:pos="5388"/>
        </w:tabs>
        <w:spacing w:before="35" w:line="278" w:lineRule="auto"/>
        <w:ind w:left="154" w:right="1835"/>
        <w:rPr>
          <w:rFonts w:ascii="Times New Roman" w:hAnsi="Times New Roman" w:cs="Times New Roman"/>
        </w:rPr>
      </w:pPr>
      <w:hyperlink r:id="rId7" w:history="1">
        <w:r w:rsidR="009D779F" w:rsidRPr="00E52E44">
          <w:rPr>
            <w:rStyle w:val="a5"/>
            <w:rFonts w:ascii="Times New Roman" w:hAnsi="Times New Roman" w:cs="Times New Roman"/>
          </w:rPr>
          <w:t>https://vngaszbut.com.ua</w:t>
        </w:r>
      </w:hyperlink>
      <w:r w:rsidR="00F841DA" w:rsidRPr="00E52E44">
        <w:rPr>
          <w:rFonts w:ascii="Times New Roman" w:hAnsi="Times New Roman" w:cs="Times New Roman"/>
        </w:rPr>
        <w:tab/>
      </w:r>
      <w:proofErr w:type="spellStart"/>
      <w:r w:rsidR="00F841DA" w:rsidRPr="00E52E44">
        <w:rPr>
          <w:rFonts w:ascii="Times New Roman" w:hAnsi="Times New Roman" w:cs="Times New Roman"/>
          <w:spacing w:val="-1"/>
        </w:rPr>
        <w:t>Email</w:t>
      </w:r>
      <w:proofErr w:type="spellEnd"/>
      <w:r w:rsidR="00F841DA" w:rsidRPr="00E52E44">
        <w:rPr>
          <w:rFonts w:ascii="Times New Roman" w:hAnsi="Times New Roman" w:cs="Times New Roman"/>
          <w:spacing w:val="-1"/>
        </w:rPr>
        <w:t xml:space="preserve">: </w:t>
      </w:r>
      <w:r w:rsidR="00F841DA" w:rsidRPr="00E52E44">
        <w:rPr>
          <w:rFonts w:ascii="Times New Roman" w:hAnsi="Times New Roman" w:cs="Times New Roman"/>
        </w:rPr>
        <w:t>_______________________</w:t>
      </w:r>
    </w:p>
    <w:p w:rsidR="00A50ACE" w:rsidRPr="00E52E44" w:rsidRDefault="00A50ACE">
      <w:pPr>
        <w:pStyle w:val="a3"/>
        <w:spacing w:before="2"/>
        <w:ind w:left="0"/>
        <w:rPr>
          <w:rFonts w:ascii="Times New Roman" w:hAnsi="Times New Roman" w:cs="Times New Roman"/>
          <w:sz w:val="19"/>
        </w:rPr>
      </w:pPr>
    </w:p>
    <w:p w:rsidR="00A50ACE" w:rsidRPr="00E52E44" w:rsidRDefault="00F841DA">
      <w:pPr>
        <w:pStyle w:val="a3"/>
        <w:tabs>
          <w:tab w:val="left" w:pos="905"/>
          <w:tab w:val="left" w:pos="5388"/>
          <w:tab w:val="left" w:pos="6139"/>
        </w:tabs>
        <w:spacing w:before="1"/>
        <w:ind w:left="154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</w:rPr>
        <w:t>М.П.</w:t>
      </w:r>
      <w:r w:rsidRPr="00E52E44">
        <w:rPr>
          <w:rFonts w:ascii="Times New Roman" w:hAnsi="Times New Roman" w:cs="Times New Roman"/>
        </w:rPr>
        <w:tab/>
      </w:r>
      <w:r w:rsidRPr="00E52E44">
        <w:rPr>
          <w:rFonts w:ascii="Times New Roman" w:hAnsi="Times New Roman" w:cs="Times New Roman"/>
          <w:color w:val="999999"/>
        </w:rPr>
        <w:t>(за</w:t>
      </w:r>
      <w:r w:rsidRPr="00E52E44">
        <w:rPr>
          <w:rFonts w:ascii="Times New Roman" w:hAnsi="Times New Roman" w:cs="Times New Roman"/>
          <w:color w:val="999999"/>
          <w:spacing w:val="-2"/>
        </w:rPr>
        <w:t xml:space="preserve"> </w:t>
      </w:r>
      <w:r w:rsidRPr="00E52E44">
        <w:rPr>
          <w:rFonts w:ascii="Times New Roman" w:hAnsi="Times New Roman" w:cs="Times New Roman"/>
          <w:color w:val="999999"/>
        </w:rPr>
        <w:t>наявності)</w:t>
      </w:r>
      <w:r w:rsidRPr="00E52E44">
        <w:rPr>
          <w:rFonts w:ascii="Times New Roman" w:hAnsi="Times New Roman" w:cs="Times New Roman"/>
          <w:color w:val="999999"/>
        </w:rPr>
        <w:tab/>
      </w:r>
      <w:r w:rsidRPr="00E52E44">
        <w:rPr>
          <w:rFonts w:ascii="Times New Roman" w:hAnsi="Times New Roman" w:cs="Times New Roman"/>
        </w:rPr>
        <w:t>М.П.</w:t>
      </w:r>
      <w:r w:rsidRPr="00E52E44">
        <w:rPr>
          <w:rFonts w:ascii="Times New Roman" w:hAnsi="Times New Roman" w:cs="Times New Roman"/>
        </w:rPr>
        <w:tab/>
      </w:r>
      <w:r w:rsidRPr="00E52E44">
        <w:rPr>
          <w:rFonts w:ascii="Times New Roman" w:hAnsi="Times New Roman" w:cs="Times New Roman"/>
          <w:color w:val="999999"/>
        </w:rPr>
        <w:t>(за</w:t>
      </w:r>
      <w:r w:rsidRPr="00E52E44">
        <w:rPr>
          <w:rFonts w:ascii="Times New Roman" w:hAnsi="Times New Roman" w:cs="Times New Roman"/>
          <w:color w:val="999999"/>
          <w:spacing w:val="-2"/>
        </w:rPr>
        <w:t xml:space="preserve"> </w:t>
      </w:r>
      <w:r w:rsidRPr="00E52E44">
        <w:rPr>
          <w:rFonts w:ascii="Times New Roman" w:hAnsi="Times New Roman" w:cs="Times New Roman"/>
          <w:color w:val="999999"/>
        </w:rPr>
        <w:t>наявності)</w:t>
      </w:r>
    </w:p>
    <w:p w:rsidR="00A50ACE" w:rsidRPr="00E52E44" w:rsidRDefault="00C05A83">
      <w:pPr>
        <w:pStyle w:val="a3"/>
        <w:tabs>
          <w:tab w:val="left" w:pos="2923"/>
          <w:tab w:val="left" w:pos="5875"/>
          <w:tab w:val="left" w:pos="7999"/>
          <w:tab w:val="left" w:pos="8182"/>
        </w:tabs>
        <w:spacing w:before="32" w:line="278" w:lineRule="auto"/>
        <w:ind w:left="639" w:right="524" w:hanging="485"/>
        <w:rPr>
          <w:rFonts w:ascii="Times New Roman" w:hAnsi="Times New Roman" w:cs="Times New Roman"/>
        </w:rPr>
      </w:pPr>
      <w:r w:rsidRPr="00E52E4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2939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150495</wp:posOffset>
                </wp:positionV>
                <wp:extent cx="2851785" cy="127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7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91"/>
                            <a:gd name="T2" fmla="+- 0 3660 1416"/>
                            <a:gd name="T3" fmla="*/ T2 w 4491"/>
                            <a:gd name="T4" fmla="+- 0 3660 1416"/>
                            <a:gd name="T5" fmla="*/ T4 w 4491"/>
                            <a:gd name="T6" fmla="+- 0 5906 1416"/>
                            <a:gd name="T7" fmla="*/ T6 w 4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91">
                              <a:moveTo>
                                <a:pt x="0" y="0"/>
                              </a:moveTo>
                              <a:lnTo>
                                <a:pt x="2244" y="0"/>
                              </a:lnTo>
                              <a:moveTo>
                                <a:pt x="2244" y="0"/>
                              </a:moveTo>
                              <a:lnTo>
                                <a:pt x="44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FF627" id="AutoShape 3" o:spid="_x0000_s1026" style="position:absolute;margin-left:70.8pt;margin-top:11.85pt;width:224.55pt;height:.1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JoRQMAAOgHAAAOAAAAZHJzL2Uyb0RvYy54bWysVduO2jAQfa/Uf7D82IrNhRAu2rCqCFSV&#10;tu1KSz/AJA6JmtipbQjbqv/esZ1AgCKtqvIQ7Mzx8cyZzMz9w6Eq0Z4KWXAWYe/OxYiyhKcF20b4&#10;23o1mGAkFWEpKTmjEX6hEj/M3765b+oZ9XnOy5QKBCRMzpo6wrlS9cxxZJLTisg7XlMGxoyLiijY&#10;iq2TCtIAe1U6vuuGTsNFWgueUCnhbWyNeG74s4wm6muWSapQGWHwTZmnMM+NfjrzezLbClLnRdK6&#10;Qf7Bi4oUDC49UsVEEbQTxRVVVSSCS56pu4RXDs+yIqEmBojGcy+iec5JTU0sII6sjzLJ/0ebfNk/&#10;CVSkEfYxYqSCFH3YKW5uRkMtT1PLGaCe6yehA5T1I0++SzA4Zxa9kYBBm+YzT4GGAI2R5JCJSp+E&#10;YNHBKP9yVJ4eFErgpT8ZeePJCKMEbJ4/NolxyKw7m+yk+ki54SH7R6ls3lJYGdXT1vc15DirSkjh&#10;+wFykRd4oXm0eT7CvA72zkFrFzUoCKbeJQgU6XENw9ASXsKGHUxz+Te4gg5k/LrJBQrYKzVXcIMr&#10;7ECGazR1/x7juINprrDHBbpuO+VI3omZHFirJqwQ0fXrmvzVXOq8rUGzLnHAACCt/A0saPJqLMT8&#10;aizEdIm1vrSuCyj4y1IXGEGpb2zaaqJ0xNp1vURNhE3q9YuK7+maG5O6+FLhkpO1ZH2U7weQ3J5X&#10;nfl0oDZ0V8AToDtigeAQfMZXjOCDdhkKzy5MGDr6Xm0wvirK0hRHyXRw05E/MlmUvCxSbdTxSbHd&#10;LEqB9gTa4tD8tDxAdgarhVQxkbnFyRcZc2VlFHzHUnNNTkm6bNeKFKVdA1Npvg8o8FZuXeqmI/6a&#10;utPlZDkJBoEfLgeBG8eDD6tFMAhX3ngUD+PFIvZ+a6e9YJYXaUqZ9rvrzl7wuu7XzgnbV4/9+Sy+&#10;MxlW5nctg3PuhlEJYun+bRa67mfb5YanL9AJBbfjBsYjLHIufmLUwKiJsPyxI4JiVH5i0MunXhDo&#10;2WQ2wWjsw0b0LZu+hbAEqCKsMBSpXi6UnWe7WhTbHG7yTMIZ1408K3SrNK3aetVuYJyYCNrRp+dV&#10;f29QpwE9/wMAAP//AwBQSwMEFAAGAAgAAAAhACm+0wPcAAAACQEAAA8AAABkcnMvZG93bnJldi54&#10;bWxMj81OwzAQhO9IvIO1SFwQdVKgPyFOVRVx4kTCAzjxNkmx11HspuHt2Z7gtrM7mv0m383OignH&#10;0HtSkC4SEEiNNz21Cr6q98cNiBA1GW09oYIfDLArbm9ynRl/oU+cytgKDqGQaQVdjEMmZWg6dDos&#10;/IDEt6MfnY4sx1aaUV843Fm5TJKVdLon/tDpAQ8dNt/l2SmID2k1YWNPb/IwHXHYf1Sbslbq/m7e&#10;v4KIOMc/M1zxGR0KZqr9mUwQlvVzumKrguXTGgQbXrYJD/V1sQVZ5PJ/g+IXAAD//wMAUEsBAi0A&#10;FAAGAAgAAAAhALaDOJL+AAAA4QEAABMAAAAAAAAAAAAAAAAAAAAAAFtDb250ZW50X1R5cGVzXS54&#10;bWxQSwECLQAUAAYACAAAACEAOP0h/9YAAACUAQAACwAAAAAAAAAAAAAAAAAvAQAAX3JlbHMvLnJl&#10;bHNQSwECLQAUAAYACAAAACEAyZ0yaEUDAADoBwAADgAAAAAAAAAAAAAAAAAuAgAAZHJzL2Uyb0Rv&#10;Yy54bWxQSwECLQAUAAYACAAAACEAKb7TA9wAAAAJAQAADwAAAAAAAAAAAAAAAACfBQAAZHJzL2Rv&#10;d25yZXYueG1sUEsFBgAAAAAEAAQA8wAAAKgGAAAAAA==&#10;" path="m,l2244,t,l4490,e" filled="f" strokecolor="#333">
                <v:stroke dashstyle="1 1"/>
                <v:path arrowok="t" o:connecttype="custom" o:connectlocs="0,0;1424940,0;1424940,0;2851150,0" o:connectangles="0,0,0,0"/>
                <w10:wrap anchorx="page"/>
              </v:shape>
            </w:pict>
          </mc:Fallback>
        </mc:AlternateContent>
      </w:r>
      <w:r w:rsidRPr="00E52E44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294464" behindDoc="1" locked="0" layoutInCell="1" allowOverlap="1">
                <wp:simplePos x="0" y="0"/>
                <wp:positionH relativeFrom="page">
                  <wp:posOffset>4222750</wp:posOffset>
                </wp:positionH>
                <wp:positionV relativeFrom="paragraph">
                  <wp:posOffset>150495</wp:posOffset>
                </wp:positionV>
                <wp:extent cx="2851785" cy="12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785" cy="1270"/>
                        </a:xfrm>
                        <a:custGeom>
                          <a:avLst/>
                          <a:gdLst>
                            <a:gd name="T0" fmla="+- 0 6650 6650"/>
                            <a:gd name="T1" fmla="*/ T0 w 4491"/>
                            <a:gd name="T2" fmla="+- 0 8897 6650"/>
                            <a:gd name="T3" fmla="*/ T2 w 4491"/>
                            <a:gd name="T4" fmla="+- 0 8897 6650"/>
                            <a:gd name="T5" fmla="*/ T4 w 4491"/>
                            <a:gd name="T6" fmla="+- 0 11141 6650"/>
                            <a:gd name="T7" fmla="*/ T6 w 4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91">
                              <a:moveTo>
                                <a:pt x="0" y="0"/>
                              </a:moveTo>
                              <a:lnTo>
                                <a:pt x="2247" y="0"/>
                              </a:lnTo>
                              <a:moveTo>
                                <a:pt x="2247" y="0"/>
                              </a:moveTo>
                              <a:lnTo>
                                <a:pt x="44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B841" id="AutoShape 2" o:spid="_x0000_s1026" style="position:absolute;margin-left:332.5pt;margin-top:11.85pt;width:224.55pt;height:.1pt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iYQgMAAOkHAAAOAAAAZHJzL2Uyb0RvYy54bWysVdtu2zAMfR+wfxD0uCH1pc4VTYoiToYB&#10;3Vag2QcothwbsyVPUuJ0w/59FGXn1nUohuXBkcyjI/LQJG9u91VJdlzpQoopDa58SrhIZFqIzZR+&#10;XS17I0q0YSJlpRR8Sp+4prezt29umnrCQ5nLMuWKAInQk6ae0tyYeuJ5Osl5xfSVrLkAYyZVxQxs&#10;1cZLFWuAvSq90PcHXiNVWiuZcK3hbeyMdIb8WcYT8yXLNDeknFLwzeBT4XNtn97shk02itV5kbRu&#10;sH/womKFgEsPVDEzjGxV8YyqKhIltczMVSIrT2ZZkXCMAaIJ/ItoHnNWc4wFxNH1QSb9/2iTz7sH&#10;RYoUckeJYBWk6G5rJN5MQitPU+sJoB7rB2UD1PW9TL5pMHhnFrvRgCHr5pNMgYYBDUqyz1RlT0Kw&#10;ZI/KPx2U53tDEngZjvrBcNSnJAFbEA4xMR6bdGeTrTYfuEQetrvXxuUthRWqnra+ryDHWVVCCt/3&#10;iE8Gg757tHk+wCBYB3vnkZVPGhJF4+ASFHYg5BqNxkMkvIRddzDLFb7AFXWgv3OBAke/ohe4Bh0I&#10;uYIgiII/OjbscNaxwQkZCLvppGN5p2ayF62csCLMFrCPCayltolbgWhd5oABQFb6F7AgyquxEPSr&#10;sRDTJdb50rquoOIva11RArW+dnmrmbERW9ftkjRTirm3Lyq54yuJJnPxqcIlR2spTlFhGJ171ZmP&#10;B2qkewY8ArojDogOncbpzOCDdRkqzy0wDBv9SXEIuSzKEqujFDa4cT/sYxa1LIvUGm18Wm3W81KR&#10;HYO+eI0/Kw+QncFqpU3MdO5w+knH0jgZldyKFK/JOUsX7dqwonRrYCrx+4AKb+W2tY4t8efYHy9G&#10;i1HUi8LBohf5cdy7W86j3mAZDPvxdTyfx8Ev63QQTfIiTbmwfnftOYhe1/7aQeEa66FBn8V3JsMS&#10;f89l8M7dQJUglu7fZaFrf65frmX6BK1QSTdvYD7CIpfqByUNzJop1d+3THFKyo8Cmvk4iCI7nHAT&#10;9YchbNSpZX1qYSIBqik1FIrULufGDbRtrYpNDjcFmHAhbSfPCtsrsVc7r9oNzBOMoJ19dmCd7hF1&#10;nNCz3wAAAP//AwBQSwMEFAAGAAgAAAAhAAuIsqDdAAAACgEAAA8AAABkcnMvZG93bnJldi54bWxM&#10;j8FOwzAQRO9I/IO1SFwQdVwgtCFOVRVx4tSED3DibZJir6PYTcPf45zgODuj2Tf5braGTTj63pEE&#10;sUqAITVO99RK+Ko+HjfAfFCklXGEEn7Qw664vclVpt2VjjiVoWWxhHymJHQhDBnnvunQKr9yA1L0&#10;Tm60KkQ5tlyP6hrLreHrJEm5VT3FD50a8NBh811erITwIKoJG3N+54fphMP+s9qUtZT3d/P+DVjA&#10;OfyFYcGP6FBEptpdSHtmJKTpS9wSJKyfXoEtASGeBbB6uWyBFzn/P6H4BQAA//8DAFBLAQItABQA&#10;BgAIAAAAIQC2gziS/gAAAOEBAAATAAAAAAAAAAAAAAAAAAAAAABbQ29udGVudF9UeXBlc10ueG1s&#10;UEsBAi0AFAAGAAgAAAAhADj9If/WAAAAlAEAAAsAAAAAAAAAAAAAAAAALwEAAF9yZWxzLy5yZWxz&#10;UEsBAi0AFAAGAAgAAAAhAKO4iJhCAwAA6QcAAA4AAAAAAAAAAAAAAAAALgIAAGRycy9lMm9Eb2Mu&#10;eG1sUEsBAi0AFAAGAAgAAAAhAAuIsqDdAAAACgEAAA8AAAAAAAAAAAAAAAAAnAUAAGRycy9kb3du&#10;cmV2LnhtbFBLBQYAAAAABAAEAPMAAACmBgAAAAA=&#10;" path="m,l2247,t,l4491,e" filled="f" strokecolor="#333">
                <v:stroke dashstyle="1 1"/>
                <v:path arrowok="t" o:connecttype="custom" o:connectlocs="0,0;1426845,0;1426845,0;2851785,0" o:connectangles="0,0,0,0"/>
                <w10:wrap anchorx="page"/>
              </v:shape>
            </w:pict>
          </mc:Fallback>
        </mc:AlternateContent>
      </w:r>
      <w:r w:rsidR="00F841DA" w:rsidRPr="00E52E44">
        <w:rPr>
          <w:rFonts w:ascii="Times New Roman" w:hAnsi="Times New Roman" w:cs="Times New Roman"/>
        </w:rPr>
        <w:t>Директор</w:t>
      </w:r>
      <w:r w:rsidR="00F841DA" w:rsidRPr="00E52E44">
        <w:rPr>
          <w:rFonts w:ascii="Times New Roman" w:hAnsi="Times New Roman" w:cs="Times New Roman"/>
        </w:rPr>
        <w:tab/>
      </w:r>
      <w:r w:rsidR="00F841DA" w:rsidRPr="00E52E44">
        <w:rPr>
          <w:rFonts w:ascii="Times New Roman" w:hAnsi="Times New Roman" w:cs="Times New Roman"/>
        </w:rPr>
        <w:tab/>
      </w:r>
      <w:r w:rsidR="00F841DA" w:rsidRPr="00E52E44">
        <w:rPr>
          <w:rFonts w:ascii="Times New Roman" w:hAnsi="Times New Roman" w:cs="Times New Roman"/>
        </w:rPr>
        <w:tab/>
      </w:r>
      <w:r w:rsidR="00F841DA" w:rsidRPr="00E52E44">
        <w:rPr>
          <w:rFonts w:ascii="Times New Roman" w:hAnsi="Times New Roman" w:cs="Times New Roman"/>
          <w:spacing w:val="1"/>
        </w:rPr>
        <w:t xml:space="preserve"> </w:t>
      </w:r>
      <w:r w:rsidR="00F841DA" w:rsidRPr="00E52E44">
        <w:rPr>
          <w:rFonts w:ascii="Times New Roman" w:hAnsi="Times New Roman" w:cs="Times New Roman"/>
          <w:color w:val="999999"/>
        </w:rPr>
        <w:t>(посада,</w:t>
      </w:r>
      <w:r w:rsidR="00F841DA" w:rsidRPr="00E52E44">
        <w:rPr>
          <w:rFonts w:ascii="Times New Roman" w:hAnsi="Times New Roman" w:cs="Times New Roman"/>
          <w:color w:val="999999"/>
          <w:spacing w:val="-1"/>
        </w:rPr>
        <w:t xml:space="preserve"> </w:t>
      </w:r>
      <w:r w:rsidR="00F841DA" w:rsidRPr="00E52E44">
        <w:rPr>
          <w:rFonts w:ascii="Times New Roman" w:hAnsi="Times New Roman" w:cs="Times New Roman"/>
          <w:color w:val="999999"/>
        </w:rPr>
        <w:t>підпис)</w:t>
      </w:r>
      <w:r w:rsidR="00F841DA" w:rsidRPr="00E52E44">
        <w:rPr>
          <w:rFonts w:ascii="Times New Roman" w:hAnsi="Times New Roman" w:cs="Times New Roman"/>
          <w:color w:val="999999"/>
        </w:rPr>
        <w:tab/>
      </w:r>
      <w:r w:rsidR="00F841DA" w:rsidRPr="00E52E44">
        <w:rPr>
          <w:rFonts w:ascii="Times New Roman" w:hAnsi="Times New Roman" w:cs="Times New Roman"/>
          <w:color w:val="999999"/>
        </w:rPr>
        <w:tab/>
        <w:t>(посада, підпис)</w:t>
      </w:r>
      <w:r w:rsidR="00F841DA" w:rsidRPr="00E52E44">
        <w:rPr>
          <w:rFonts w:ascii="Times New Roman" w:hAnsi="Times New Roman" w:cs="Times New Roman"/>
          <w:color w:val="999999"/>
        </w:rPr>
        <w:tab/>
        <w:t>(ініціали,</w:t>
      </w:r>
      <w:r w:rsidR="00F841DA" w:rsidRPr="00E52E44">
        <w:rPr>
          <w:rFonts w:ascii="Times New Roman" w:hAnsi="Times New Roman" w:cs="Times New Roman"/>
          <w:color w:val="999999"/>
          <w:spacing w:val="-1"/>
        </w:rPr>
        <w:t xml:space="preserve"> </w:t>
      </w:r>
      <w:r w:rsidR="00F841DA" w:rsidRPr="00E52E44">
        <w:rPr>
          <w:rFonts w:ascii="Times New Roman" w:hAnsi="Times New Roman" w:cs="Times New Roman"/>
          <w:color w:val="999999"/>
        </w:rPr>
        <w:t>прізвище)</w:t>
      </w:r>
    </w:p>
    <w:p w:rsidR="00A50ACE" w:rsidRPr="00E52E44" w:rsidRDefault="00A50ACE">
      <w:pPr>
        <w:pStyle w:val="a3"/>
        <w:spacing w:before="2"/>
        <w:ind w:left="0"/>
        <w:rPr>
          <w:rFonts w:ascii="Times New Roman" w:hAnsi="Times New Roman" w:cs="Times New Roman"/>
          <w:sz w:val="19"/>
        </w:rPr>
      </w:pPr>
    </w:p>
    <w:sectPr w:rsidR="00A50ACE" w:rsidRPr="00E52E44">
      <w:type w:val="continuous"/>
      <w:pgSz w:w="11910" w:h="16840"/>
      <w:pgMar w:top="780" w:right="6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0F1B"/>
    <w:multiLevelType w:val="multilevel"/>
    <w:tmpl w:val="245E85D4"/>
    <w:lvl w:ilvl="0">
      <w:start w:val="7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137" w:hanging="23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101" w:hanging="2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2" w:hanging="2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2" w:hanging="2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43" w:hanging="2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4" w:hanging="2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4" w:hanging="232"/>
      </w:pPr>
      <w:rPr>
        <w:rFonts w:hint="default"/>
        <w:lang w:val="uk-UA" w:eastAsia="en-US" w:bidi="ar-SA"/>
      </w:rPr>
    </w:lvl>
  </w:abstractNum>
  <w:abstractNum w:abstractNumId="1" w15:restartNumberingAfterBreak="0">
    <w:nsid w:val="159A61FB"/>
    <w:multiLevelType w:val="multilevel"/>
    <w:tmpl w:val="8CAC2EC0"/>
    <w:lvl w:ilvl="0">
      <w:start w:val="1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2" w15:restartNumberingAfterBreak="0">
    <w:nsid w:val="1958703F"/>
    <w:multiLevelType w:val="multilevel"/>
    <w:tmpl w:val="D08C4112"/>
    <w:lvl w:ilvl="0">
      <w:start w:val="8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3" w15:restartNumberingAfterBreak="0">
    <w:nsid w:val="2CD51567"/>
    <w:multiLevelType w:val="hybridMultilevel"/>
    <w:tmpl w:val="66CE50B4"/>
    <w:lvl w:ilvl="0" w:tplc="9C748898">
      <w:numFmt w:val="bullet"/>
      <w:lvlText w:val="-"/>
      <w:lvlJc w:val="left"/>
      <w:pPr>
        <w:ind w:left="1375" w:hanging="85"/>
      </w:pPr>
      <w:rPr>
        <w:rFonts w:ascii="Arial" w:eastAsia="Arial" w:hAnsi="Arial" w:cs="Arial" w:hint="default"/>
        <w:w w:val="99"/>
        <w:sz w:val="14"/>
        <w:szCs w:val="14"/>
        <w:lang w:val="uk-UA" w:eastAsia="en-US" w:bidi="ar-SA"/>
      </w:rPr>
    </w:lvl>
    <w:lvl w:ilvl="1" w:tplc="CB7E5030">
      <w:numFmt w:val="bullet"/>
      <w:lvlText w:val="•"/>
      <w:lvlJc w:val="left"/>
      <w:pPr>
        <w:ind w:left="2063" w:hanging="85"/>
      </w:pPr>
      <w:rPr>
        <w:rFonts w:hint="default"/>
        <w:lang w:val="uk-UA" w:eastAsia="en-US" w:bidi="ar-SA"/>
      </w:rPr>
    </w:lvl>
    <w:lvl w:ilvl="2" w:tplc="BFCEE99E">
      <w:numFmt w:val="bullet"/>
      <w:lvlText w:val="•"/>
      <w:lvlJc w:val="left"/>
      <w:pPr>
        <w:ind w:left="2746" w:hanging="85"/>
      </w:pPr>
      <w:rPr>
        <w:rFonts w:hint="default"/>
        <w:lang w:val="uk-UA" w:eastAsia="en-US" w:bidi="ar-SA"/>
      </w:rPr>
    </w:lvl>
    <w:lvl w:ilvl="3" w:tplc="D334191C">
      <w:numFmt w:val="bullet"/>
      <w:lvlText w:val="•"/>
      <w:lvlJc w:val="left"/>
      <w:pPr>
        <w:ind w:left="3430" w:hanging="85"/>
      </w:pPr>
      <w:rPr>
        <w:rFonts w:hint="default"/>
        <w:lang w:val="uk-UA" w:eastAsia="en-US" w:bidi="ar-SA"/>
      </w:rPr>
    </w:lvl>
    <w:lvl w:ilvl="4" w:tplc="8EA62238">
      <w:numFmt w:val="bullet"/>
      <w:lvlText w:val="•"/>
      <w:lvlJc w:val="left"/>
      <w:pPr>
        <w:ind w:left="4113" w:hanging="85"/>
      </w:pPr>
      <w:rPr>
        <w:rFonts w:hint="default"/>
        <w:lang w:val="uk-UA" w:eastAsia="en-US" w:bidi="ar-SA"/>
      </w:rPr>
    </w:lvl>
    <w:lvl w:ilvl="5" w:tplc="3F2A97F4">
      <w:numFmt w:val="bullet"/>
      <w:lvlText w:val="•"/>
      <w:lvlJc w:val="left"/>
      <w:pPr>
        <w:ind w:left="4797" w:hanging="85"/>
      </w:pPr>
      <w:rPr>
        <w:rFonts w:hint="default"/>
        <w:lang w:val="uk-UA" w:eastAsia="en-US" w:bidi="ar-SA"/>
      </w:rPr>
    </w:lvl>
    <w:lvl w:ilvl="6" w:tplc="0DC211AE">
      <w:numFmt w:val="bullet"/>
      <w:lvlText w:val="•"/>
      <w:lvlJc w:val="left"/>
      <w:pPr>
        <w:ind w:left="5480" w:hanging="85"/>
      </w:pPr>
      <w:rPr>
        <w:rFonts w:hint="default"/>
        <w:lang w:val="uk-UA" w:eastAsia="en-US" w:bidi="ar-SA"/>
      </w:rPr>
    </w:lvl>
    <w:lvl w:ilvl="7" w:tplc="B0F2CB3E">
      <w:numFmt w:val="bullet"/>
      <w:lvlText w:val="•"/>
      <w:lvlJc w:val="left"/>
      <w:pPr>
        <w:ind w:left="6163" w:hanging="85"/>
      </w:pPr>
      <w:rPr>
        <w:rFonts w:hint="default"/>
        <w:lang w:val="uk-UA" w:eastAsia="en-US" w:bidi="ar-SA"/>
      </w:rPr>
    </w:lvl>
    <w:lvl w:ilvl="8" w:tplc="C27A7794">
      <w:numFmt w:val="bullet"/>
      <w:lvlText w:val="•"/>
      <w:lvlJc w:val="left"/>
      <w:pPr>
        <w:ind w:left="6847" w:hanging="85"/>
      </w:pPr>
      <w:rPr>
        <w:rFonts w:hint="default"/>
        <w:lang w:val="uk-UA" w:eastAsia="en-US" w:bidi="ar-SA"/>
      </w:rPr>
    </w:lvl>
  </w:abstractNum>
  <w:abstractNum w:abstractNumId="4" w15:restartNumberingAfterBreak="0">
    <w:nsid w:val="2DBB14F0"/>
    <w:multiLevelType w:val="multilevel"/>
    <w:tmpl w:val="B9102424"/>
    <w:lvl w:ilvl="0">
      <w:start w:val="12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5" w15:restartNumberingAfterBreak="0">
    <w:nsid w:val="316109B1"/>
    <w:multiLevelType w:val="multilevel"/>
    <w:tmpl w:val="CB2269F6"/>
    <w:lvl w:ilvl="0">
      <w:start w:val="11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6" w15:restartNumberingAfterBreak="0">
    <w:nsid w:val="32DF4830"/>
    <w:multiLevelType w:val="hybridMultilevel"/>
    <w:tmpl w:val="1604188C"/>
    <w:lvl w:ilvl="0" w:tplc="2752BE86">
      <w:numFmt w:val="bullet"/>
      <w:lvlText w:val="-"/>
      <w:lvlJc w:val="left"/>
      <w:pPr>
        <w:ind w:left="252" w:hanging="99"/>
      </w:pPr>
      <w:rPr>
        <w:rFonts w:ascii="Arial" w:eastAsia="Arial" w:hAnsi="Arial" w:cs="Arial" w:hint="default"/>
        <w:w w:val="100"/>
        <w:sz w:val="16"/>
        <w:szCs w:val="16"/>
        <w:lang w:val="uk-UA" w:eastAsia="en-US" w:bidi="ar-SA"/>
      </w:rPr>
    </w:lvl>
    <w:lvl w:ilvl="1" w:tplc="B2B454E8">
      <w:numFmt w:val="bullet"/>
      <w:lvlText w:val="•"/>
      <w:lvlJc w:val="left"/>
      <w:pPr>
        <w:ind w:left="1230" w:hanging="99"/>
      </w:pPr>
      <w:rPr>
        <w:rFonts w:hint="default"/>
        <w:lang w:val="uk-UA" w:eastAsia="en-US" w:bidi="ar-SA"/>
      </w:rPr>
    </w:lvl>
    <w:lvl w:ilvl="2" w:tplc="C81EE5A2">
      <w:numFmt w:val="bullet"/>
      <w:lvlText w:val="•"/>
      <w:lvlJc w:val="left"/>
      <w:pPr>
        <w:ind w:left="2201" w:hanging="99"/>
      </w:pPr>
      <w:rPr>
        <w:rFonts w:hint="default"/>
        <w:lang w:val="uk-UA" w:eastAsia="en-US" w:bidi="ar-SA"/>
      </w:rPr>
    </w:lvl>
    <w:lvl w:ilvl="3" w:tplc="01FC9CDE">
      <w:numFmt w:val="bullet"/>
      <w:lvlText w:val="•"/>
      <w:lvlJc w:val="left"/>
      <w:pPr>
        <w:ind w:left="3171" w:hanging="99"/>
      </w:pPr>
      <w:rPr>
        <w:rFonts w:hint="default"/>
        <w:lang w:val="uk-UA" w:eastAsia="en-US" w:bidi="ar-SA"/>
      </w:rPr>
    </w:lvl>
    <w:lvl w:ilvl="4" w:tplc="981E6530">
      <w:numFmt w:val="bullet"/>
      <w:lvlText w:val="•"/>
      <w:lvlJc w:val="left"/>
      <w:pPr>
        <w:ind w:left="4142" w:hanging="99"/>
      </w:pPr>
      <w:rPr>
        <w:rFonts w:hint="default"/>
        <w:lang w:val="uk-UA" w:eastAsia="en-US" w:bidi="ar-SA"/>
      </w:rPr>
    </w:lvl>
    <w:lvl w:ilvl="5" w:tplc="38101F64">
      <w:numFmt w:val="bullet"/>
      <w:lvlText w:val="•"/>
      <w:lvlJc w:val="left"/>
      <w:pPr>
        <w:ind w:left="5113" w:hanging="99"/>
      </w:pPr>
      <w:rPr>
        <w:rFonts w:hint="default"/>
        <w:lang w:val="uk-UA" w:eastAsia="en-US" w:bidi="ar-SA"/>
      </w:rPr>
    </w:lvl>
    <w:lvl w:ilvl="6" w:tplc="AE7A176E">
      <w:numFmt w:val="bullet"/>
      <w:lvlText w:val="•"/>
      <w:lvlJc w:val="left"/>
      <w:pPr>
        <w:ind w:left="6083" w:hanging="99"/>
      </w:pPr>
      <w:rPr>
        <w:rFonts w:hint="default"/>
        <w:lang w:val="uk-UA" w:eastAsia="en-US" w:bidi="ar-SA"/>
      </w:rPr>
    </w:lvl>
    <w:lvl w:ilvl="7" w:tplc="2D1E1F80">
      <w:numFmt w:val="bullet"/>
      <w:lvlText w:val="•"/>
      <w:lvlJc w:val="left"/>
      <w:pPr>
        <w:ind w:left="7054" w:hanging="99"/>
      </w:pPr>
      <w:rPr>
        <w:rFonts w:hint="default"/>
        <w:lang w:val="uk-UA" w:eastAsia="en-US" w:bidi="ar-SA"/>
      </w:rPr>
    </w:lvl>
    <w:lvl w:ilvl="8" w:tplc="CAEA063C">
      <w:numFmt w:val="bullet"/>
      <w:lvlText w:val="•"/>
      <w:lvlJc w:val="left"/>
      <w:pPr>
        <w:ind w:left="8025" w:hanging="99"/>
      </w:pPr>
      <w:rPr>
        <w:rFonts w:hint="default"/>
        <w:lang w:val="uk-UA" w:eastAsia="en-US" w:bidi="ar-SA"/>
      </w:rPr>
    </w:lvl>
  </w:abstractNum>
  <w:abstractNum w:abstractNumId="7" w15:restartNumberingAfterBreak="0">
    <w:nsid w:val="45E23215"/>
    <w:multiLevelType w:val="multilevel"/>
    <w:tmpl w:val="75801D8E"/>
    <w:lvl w:ilvl="0">
      <w:start w:val="9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8" w15:restartNumberingAfterBreak="0">
    <w:nsid w:val="489245C2"/>
    <w:multiLevelType w:val="multilevel"/>
    <w:tmpl w:val="2D546BD2"/>
    <w:lvl w:ilvl="0">
      <w:start w:val="3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9" w15:restartNumberingAfterBreak="0">
    <w:nsid w:val="4DD06A2C"/>
    <w:multiLevelType w:val="multilevel"/>
    <w:tmpl w:val="BE28985E"/>
    <w:lvl w:ilvl="0">
      <w:start w:val="6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905" w:hanging="277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132" w:hanging="27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08" w:hanging="27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85" w:hanging="27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1" w:hanging="27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7" w:hanging="27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3" w:hanging="277"/>
      </w:pPr>
      <w:rPr>
        <w:rFonts w:hint="default"/>
        <w:lang w:val="uk-UA" w:eastAsia="en-US" w:bidi="ar-SA"/>
      </w:rPr>
    </w:lvl>
  </w:abstractNum>
  <w:abstractNum w:abstractNumId="10" w15:restartNumberingAfterBreak="0">
    <w:nsid w:val="4E734B60"/>
    <w:multiLevelType w:val="hybridMultilevel"/>
    <w:tmpl w:val="C83C6488"/>
    <w:lvl w:ilvl="0" w:tplc="121C3098">
      <w:start w:val="1"/>
      <w:numFmt w:val="decimal"/>
      <w:lvlText w:val="%1."/>
      <w:lvlJc w:val="left"/>
      <w:pPr>
        <w:ind w:left="154" w:hanging="179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1" w:tplc="A27CEA5C">
      <w:start w:val="1"/>
      <w:numFmt w:val="decimal"/>
      <w:lvlText w:val="%2."/>
      <w:lvlJc w:val="left"/>
      <w:pPr>
        <w:ind w:left="4339" w:hanging="224"/>
        <w:jc w:val="right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 w:tplc="50C04478">
      <w:numFmt w:val="bullet"/>
      <w:lvlText w:val="•"/>
      <w:lvlJc w:val="left"/>
      <w:pPr>
        <w:ind w:left="4965" w:hanging="224"/>
      </w:pPr>
      <w:rPr>
        <w:rFonts w:hint="default"/>
        <w:lang w:val="uk-UA" w:eastAsia="en-US" w:bidi="ar-SA"/>
      </w:rPr>
    </w:lvl>
    <w:lvl w:ilvl="3" w:tplc="3DA2C08A">
      <w:numFmt w:val="bullet"/>
      <w:lvlText w:val="•"/>
      <w:lvlJc w:val="left"/>
      <w:pPr>
        <w:ind w:left="5590" w:hanging="224"/>
      </w:pPr>
      <w:rPr>
        <w:rFonts w:hint="default"/>
        <w:lang w:val="uk-UA" w:eastAsia="en-US" w:bidi="ar-SA"/>
      </w:rPr>
    </w:lvl>
    <w:lvl w:ilvl="4" w:tplc="E466BB48">
      <w:numFmt w:val="bullet"/>
      <w:lvlText w:val="•"/>
      <w:lvlJc w:val="left"/>
      <w:pPr>
        <w:ind w:left="6215" w:hanging="224"/>
      </w:pPr>
      <w:rPr>
        <w:rFonts w:hint="default"/>
        <w:lang w:val="uk-UA" w:eastAsia="en-US" w:bidi="ar-SA"/>
      </w:rPr>
    </w:lvl>
    <w:lvl w:ilvl="5" w:tplc="3F7E5A34">
      <w:numFmt w:val="bullet"/>
      <w:lvlText w:val="•"/>
      <w:lvlJc w:val="left"/>
      <w:pPr>
        <w:ind w:left="6840" w:hanging="224"/>
      </w:pPr>
      <w:rPr>
        <w:rFonts w:hint="default"/>
        <w:lang w:val="uk-UA" w:eastAsia="en-US" w:bidi="ar-SA"/>
      </w:rPr>
    </w:lvl>
    <w:lvl w:ilvl="6" w:tplc="D91246AE">
      <w:numFmt w:val="bullet"/>
      <w:lvlText w:val="•"/>
      <w:lvlJc w:val="left"/>
      <w:pPr>
        <w:ind w:left="7465" w:hanging="224"/>
      </w:pPr>
      <w:rPr>
        <w:rFonts w:hint="default"/>
        <w:lang w:val="uk-UA" w:eastAsia="en-US" w:bidi="ar-SA"/>
      </w:rPr>
    </w:lvl>
    <w:lvl w:ilvl="7" w:tplc="F3102C8C">
      <w:numFmt w:val="bullet"/>
      <w:lvlText w:val="•"/>
      <w:lvlJc w:val="left"/>
      <w:pPr>
        <w:ind w:left="8090" w:hanging="224"/>
      </w:pPr>
      <w:rPr>
        <w:rFonts w:hint="default"/>
        <w:lang w:val="uk-UA" w:eastAsia="en-US" w:bidi="ar-SA"/>
      </w:rPr>
    </w:lvl>
    <w:lvl w:ilvl="8" w:tplc="7D1072AA">
      <w:numFmt w:val="bullet"/>
      <w:lvlText w:val="•"/>
      <w:lvlJc w:val="left"/>
      <w:pPr>
        <w:ind w:left="8716" w:hanging="224"/>
      </w:pPr>
      <w:rPr>
        <w:rFonts w:hint="default"/>
        <w:lang w:val="uk-UA" w:eastAsia="en-US" w:bidi="ar-SA"/>
      </w:rPr>
    </w:lvl>
  </w:abstractNum>
  <w:abstractNum w:abstractNumId="11" w15:restartNumberingAfterBreak="0">
    <w:nsid w:val="53A11DB7"/>
    <w:multiLevelType w:val="multilevel"/>
    <w:tmpl w:val="CE623E60"/>
    <w:lvl w:ilvl="0">
      <w:start w:val="5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905" w:hanging="277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619" w:hanging="27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27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27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27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27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277"/>
      </w:pPr>
      <w:rPr>
        <w:rFonts w:hint="default"/>
        <w:lang w:val="uk-UA" w:eastAsia="en-US" w:bidi="ar-SA"/>
      </w:rPr>
    </w:lvl>
  </w:abstractNum>
  <w:abstractNum w:abstractNumId="12" w15:restartNumberingAfterBreak="0">
    <w:nsid w:val="59AA24FE"/>
    <w:multiLevelType w:val="multilevel"/>
    <w:tmpl w:val="4B600744"/>
    <w:lvl w:ilvl="0">
      <w:start w:val="10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13" w15:restartNumberingAfterBreak="0">
    <w:nsid w:val="69965C8B"/>
    <w:multiLevelType w:val="hybridMultilevel"/>
    <w:tmpl w:val="FDA08974"/>
    <w:lvl w:ilvl="0" w:tplc="A4642D38">
      <w:numFmt w:val="bullet"/>
      <w:lvlText w:val="-"/>
      <w:lvlJc w:val="left"/>
      <w:pPr>
        <w:ind w:left="905" w:hanging="188"/>
      </w:pPr>
      <w:rPr>
        <w:rFonts w:ascii="Arial" w:eastAsia="Arial" w:hAnsi="Arial" w:cs="Arial" w:hint="default"/>
        <w:w w:val="100"/>
        <w:sz w:val="16"/>
        <w:szCs w:val="16"/>
        <w:lang w:val="uk-UA" w:eastAsia="en-US" w:bidi="ar-SA"/>
      </w:rPr>
    </w:lvl>
    <w:lvl w:ilvl="1" w:tplc="12FEEBD2">
      <w:numFmt w:val="bullet"/>
      <w:lvlText w:val="•"/>
      <w:lvlJc w:val="left"/>
      <w:pPr>
        <w:ind w:left="1806" w:hanging="188"/>
      </w:pPr>
      <w:rPr>
        <w:rFonts w:hint="default"/>
        <w:lang w:val="uk-UA" w:eastAsia="en-US" w:bidi="ar-SA"/>
      </w:rPr>
    </w:lvl>
    <w:lvl w:ilvl="2" w:tplc="5474534C">
      <w:numFmt w:val="bullet"/>
      <w:lvlText w:val="•"/>
      <w:lvlJc w:val="left"/>
      <w:pPr>
        <w:ind w:left="2713" w:hanging="188"/>
      </w:pPr>
      <w:rPr>
        <w:rFonts w:hint="default"/>
        <w:lang w:val="uk-UA" w:eastAsia="en-US" w:bidi="ar-SA"/>
      </w:rPr>
    </w:lvl>
    <w:lvl w:ilvl="3" w:tplc="0B38C74C">
      <w:numFmt w:val="bullet"/>
      <w:lvlText w:val="•"/>
      <w:lvlJc w:val="left"/>
      <w:pPr>
        <w:ind w:left="3619" w:hanging="188"/>
      </w:pPr>
      <w:rPr>
        <w:rFonts w:hint="default"/>
        <w:lang w:val="uk-UA" w:eastAsia="en-US" w:bidi="ar-SA"/>
      </w:rPr>
    </w:lvl>
    <w:lvl w:ilvl="4" w:tplc="3C18B058">
      <w:numFmt w:val="bullet"/>
      <w:lvlText w:val="•"/>
      <w:lvlJc w:val="left"/>
      <w:pPr>
        <w:ind w:left="4526" w:hanging="188"/>
      </w:pPr>
      <w:rPr>
        <w:rFonts w:hint="default"/>
        <w:lang w:val="uk-UA" w:eastAsia="en-US" w:bidi="ar-SA"/>
      </w:rPr>
    </w:lvl>
    <w:lvl w:ilvl="5" w:tplc="A27AA732">
      <w:numFmt w:val="bullet"/>
      <w:lvlText w:val="•"/>
      <w:lvlJc w:val="left"/>
      <w:pPr>
        <w:ind w:left="5433" w:hanging="188"/>
      </w:pPr>
      <w:rPr>
        <w:rFonts w:hint="default"/>
        <w:lang w:val="uk-UA" w:eastAsia="en-US" w:bidi="ar-SA"/>
      </w:rPr>
    </w:lvl>
    <w:lvl w:ilvl="6" w:tplc="D0EC64AE">
      <w:numFmt w:val="bullet"/>
      <w:lvlText w:val="•"/>
      <w:lvlJc w:val="left"/>
      <w:pPr>
        <w:ind w:left="6339" w:hanging="188"/>
      </w:pPr>
      <w:rPr>
        <w:rFonts w:hint="default"/>
        <w:lang w:val="uk-UA" w:eastAsia="en-US" w:bidi="ar-SA"/>
      </w:rPr>
    </w:lvl>
    <w:lvl w:ilvl="7" w:tplc="E9F6487E">
      <w:numFmt w:val="bullet"/>
      <w:lvlText w:val="•"/>
      <w:lvlJc w:val="left"/>
      <w:pPr>
        <w:ind w:left="7246" w:hanging="188"/>
      </w:pPr>
      <w:rPr>
        <w:rFonts w:hint="default"/>
        <w:lang w:val="uk-UA" w:eastAsia="en-US" w:bidi="ar-SA"/>
      </w:rPr>
    </w:lvl>
    <w:lvl w:ilvl="8" w:tplc="8D321F24">
      <w:numFmt w:val="bullet"/>
      <w:lvlText w:val="•"/>
      <w:lvlJc w:val="left"/>
      <w:pPr>
        <w:ind w:left="8153" w:hanging="188"/>
      </w:pPr>
      <w:rPr>
        <w:rFonts w:hint="default"/>
        <w:lang w:val="uk-UA" w:eastAsia="en-US" w:bidi="ar-SA"/>
      </w:rPr>
    </w:lvl>
  </w:abstractNum>
  <w:abstractNum w:abstractNumId="14" w15:restartNumberingAfterBreak="0">
    <w:nsid w:val="6DCB54F0"/>
    <w:multiLevelType w:val="multilevel"/>
    <w:tmpl w:val="0C184382"/>
    <w:lvl w:ilvl="0">
      <w:start w:val="2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15" w15:restartNumberingAfterBreak="0">
    <w:nsid w:val="75E52BA5"/>
    <w:multiLevelType w:val="multilevel"/>
    <w:tmpl w:val="2B7C77B4"/>
    <w:lvl w:ilvl="0">
      <w:start w:val="4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16" w15:restartNumberingAfterBreak="0">
    <w:nsid w:val="7B2D52CF"/>
    <w:multiLevelType w:val="multilevel"/>
    <w:tmpl w:val="DA06D4AE"/>
    <w:lvl w:ilvl="0">
      <w:start w:val="13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905" w:hanging="232"/>
      </w:pPr>
      <w:rPr>
        <w:rFonts w:ascii="Arial" w:eastAsia="Arial" w:hAnsi="Arial" w:cs="Arial" w:hint="default"/>
        <w:spacing w:val="-1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619" w:hanging="2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2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2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2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2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23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4"/>
  </w:num>
  <w:num w:numId="5">
    <w:abstractNumId w:val="5"/>
  </w:num>
  <w:num w:numId="6">
    <w:abstractNumId w:val="12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1"/>
  </w:num>
  <w:num w:numId="12">
    <w:abstractNumId w:val="15"/>
  </w:num>
  <w:num w:numId="13">
    <w:abstractNumId w:val="8"/>
  </w:num>
  <w:num w:numId="14">
    <w:abstractNumId w:val="14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CE"/>
    <w:rsid w:val="00421183"/>
    <w:rsid w:val="006248ED"/>
    <w:rsid w:val="006A1FD3"/>
    <w:rsid w:val="008146CD"/>
    <w:rsid w:val="009B0C19"/>
    <w:rsid w:val="009D779F"/>
    <w:rsid w:val="00A50ACE"/>
    <w:rsid w:val="00B000FB"/>
    <w:rsid w:val="00C05A83"/>
    <w:rsid w:val="00C46860"/>
    <w:rsid w:val="00D31A07"/>
    <w:rsid w:val="00E52E44"/>
    <w:rsid w:val="00F8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5DFA0-AF9F-4821-A37D-759E0A03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5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1"/>
      <w:ind w:left="905" w:hanging="752"/>
    </w:pPr>
  </w:style>
  <w:style w:type="paragraph" w:customStyle="1" w:styleId="TableParagraph">
    <w:name w:val="Table Paragraph"/>
    <w:basedOn w:val="a"/>
    <w:uiPriority w:val="1"/>
    <w:qFormat/>
    <w:pPr>
      <w:ind w:left="26"/>
    </w:pPr>
  </w:style>
  <w:style w:type="character" w:styleId="a5">
    <w:name w:val="Hyperlink"/>
    <w:basedOn w:val="a0"/>
    <w:uiPriority w:val="99"/>
    <w:unhideWhenUsed/>
    <w:rsid w:val="00421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n.gaszbut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ngaszbut.com.ua" TargetMode="External"/><Relationship Id="rId5" Type="http://schemas.openxmlformats.org/officeDocument/2006/relationships/hyperlink" Target="http://www.oree.com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6361</Words>
  <Characters>3627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Пишнов Віктор Володимирович</dc:creator>
  <cp:lastModifiedBy>Пишнов Віктор Володимирович</cp:lastModifiedBy>
  <cp:revision>8</cp:revision>
  <dcterms:created xsi:type="dcterms:W3CDTF">2022-01-20T09:17:00Z</dcterms:created>
  <dcterms:modified xsi:type="dcterms:W3CDTF">2022-02-04T07:46:00Z</dcterms:modified>
</cp:coreProperties>
</file>